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74" w:rsidRDefault="00BB1774" w:rsidP="00492DCF"/>
    <w:p w:rsidR="00BB1774" w:rsidRDefault="00BB1774" w:rsidP="00492DC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s1026" type="#_x0000_t75" style="position:absolute;margin-left:1653.2pt;margin-top:51.3pt;width:453.3pt;height:32.65pt;z-index:251659776;visibility:visible;mso-wrap-distance-bottom:14.4pt;mso-position-horizontal:right;mso-position-horizontal-relative:margin;mso-position-vertical-relative:page">
            <v:imagedata r:id="rId7" o:title=""/>
            <w10:wrap type="topAndBottom" anchorx="margin" anchory="page"/>
          </v:shape>
        </w:pict>
      </w:r>
      <w:r>
        <w:tab/>
      </w:r>
    </w:p>
    <w:p w:rsidR="00BB1774" w:rsidRDefault="00BB1774" w:rsidP="00D656C7">
      <w:r>
        <w:t>Број: 209</w:t>
      </w:r>
    </w:p>
    <w:p w:rsidR="00BB1774" w:rsidRPr="000E04CA" w:rsidRDefault="00BB1774" w:rsidP="00D656C7">
      <w:r>
        <w:t>Дана: 25.03.2022.г.</w:t>
      </w:r>
    </w:p>
    <w:p w:rsidR="00BB1774" w:rsidRDefault="00BB1774" w:rsidP="00D656C7"/>
    <w:p w:rsidR="00BB1774" w:rsidRDefault="00BB1774" w:rsidP="00D656C7"/>
    <w:p w:rsidR="00BB1774" w:rsidRDefault="00BB1774" w:rsidP="00D656C7"/>
    <w:p w:rsidR="00BB1774" w:rsidRDefault="00BB1774" w:rsidP="00D656C7"/>
    <w:p w:rsidR="00BB1774" w:rsidRDefault="00BB1774" w:rsidP="00D656C7"/>
    <w:p w:rsidR="00BB1774" w:rsidRDefault="00BB1774" w:rsidP="00D656C7"/>
    <w:p w:rsidR="00BB1774" w:rsidRDefault="00BB1774" w:rsidP="00D656C7"/>
    <w:p w:rsidR="00BB1774" w:rsidRDefault="00BB1774" w:rsidP="00D656C7"/>
    <w:p w:rsidR="00BB1774" w:rsidRDefault="00BB1774" w:rsidP="00D656C7"/>
    <w:p w:rsidR="00BB1774" w:rsidRDefault="00BB1774" w:rsidP="00D656C7"/>
    <w:p w:rsidR="00BB1774" w:rsidRDefault="00BB1774" w:rsidP="00D656C7">
      <w:r>
        <w:t xml:space="preserve">   </w:t>
      </w:r>
    </w:p>
    <w:p w:rsidR="00BB1774" w:rsidRDefault="00BB1774" w:rsidP="00D656C7"/>
    <w:p w:rsidR="00BB1774" w:rsidRDefault="00BB1774" w:rsidP="00D656C7"/>
    <w:p w:rsidR="00BB1774" w:rsidRDefault="00BB1774" w:rsidP="00D656C7"/>
    <w:p w:rsidR="00BB1774" w:rsidRPr="001B70F2" w:rsidRDefault="00BB1774" w:rsidP="00E92460">
      <w:pPr>
        <w:jc w:val="center"/>
        <w:rPr>
          <w:b/>
        </w:rPr>
      </w:pPr>
      <w:r w:rsidRPr="001B70F2">
        <w:rPr>
          <w:b/>
        </w:rPr>
        <w:t>ИНФОРМАТОР О РАДУ</w:t>
      </w:r>
    </w:p>
    <w:p w:rsidR="00BB1774" w:rsidRPr="001B70F2" w:rsidRDefault="00BB1774" w:rsidP="00E92460">
      <w:pPr>
        <w:jc w:val="center"/>
        <w:rPr>
          <w:b/>
        </w:rPr>
      </w:pPr>
      <w:r w:rsidRPr="001B70F2">
        <w:rPr>
          <w:b/>
        </w:rPr>
        <w:t xml:space="preserve">ГАЛЕРИЈЕ ЛИКОВНЕ УМЕТНОСТИ </w:t>
      </w:r>
    </w:p>
    <w:p w:rsidR="00BB1774" w:rsidRPr="001B70F2" w:rsidRDefault="00BB1774" w:rsidP="00E92460">
      <w:pPr>
        <w:jc w:val="center"/>
      </w:pPr>
      <w:r w:rsidRPr="001B70F2">
        <w:rPr>
          <w:b/>
        </w:rPr>
        <w:t>ПОКЛОН ЗБИРКЕ РАЈКА МАМУЗИЋА</w:t>
      </w:r>
    </w:p>
    <w:p w:rsidR="00BB1774" w:rsidRDefault="00BB1774" w:rsidP="00D656C7">
      <w:pPr>
        <w:rPr>
          <w:sz w:val="32"/>
          <w:szCs w:val="32"/>
        </w:rPr>
      </w:pPr>
    </w:p>
    <w:p w:rsidR="00BB1774" w:rsidRDefault="00BB1774" w:rsidP="00D656C7">
      <w:pPr>
        <w:rPr>
          <w:sz w:val="32"/>
          <w:szCs w:val="32"/>
        </w:rPr>
      </w:pPr>
    </w:p>
    <w:p w:rsidR="00BB1774" w:rsidRDefault="00BB1774" w:rsidP="00D656C7">
      <w:pPr>
        <w:rPr>
          <w:sz w:val="32"/>
          <w:szCs w:val="32"/>
        </w:rPr>
      </w:pPr>
    </w:p>
    <w:p w:rsidR="00BB1774" w:rsidRDefault="00BB1774" w:rsidP="00D656C7">
      <w:pPr>
        <w:rPr>
          <w:sz w:val="32"/>
          <w:szCs w:val="32"/>
        </w:rPr>
      </w:pPr>
    </w:p>
    <w:p w:rsidR="00BB1774" w:rsidRDefault="00BB1774" w:rsidP="00D656C7">
      <w:pPr>
        <w:rPr>
          <w:sz w:val="32"/>
          <w:szCs w:val="32"/>
        </w:rPr>
      </w:pPr>
    </w:p>
    <w:p w:rsidR="00BB1774" w:rsidRDefault="00BB1774" w:rsidP="00D656C7">
      <w:pPr>
        <w:rPr>
          <w:sz w:val="32"/>
          <w:szCs w:val="32"/>
        </w:rPr>
      </w:pPr>
    </w:p>
    <w:p w:rsidR="00BB1774" w:rsidRDefault="00BB1774" w:rsidP="00D656C7">
      <w:pPr>
        <w:rPr>
          <w:sz w:val="32"/>
          <w:szCs w:val="32"/>
        </w:rPr>
      </w:pPr>
    </w:p>
    <w:p w:rsidR="00BB1774" w:rsidRDefault="00BB1774" w:rsidP="00D656C7">
      <w:pPr>
        <w:rPr>
          <w:sz w:val="32"/>
          <w:szCs w:val="32"/>
        </w:rPr>
      </w:pPr>
    </w:p>
    <w:p w:rsidR="00BB1774" w:rsidRDefault="00BB1774" w:rsidP="00D656C7">
      <w:pPr>
        <w:rPr>
          <w:sz w:val="32"/>
          <w:szCs w:val="32"/>
        </w:rPr>
      </w:pPr>
    </w:p>
    <w:p w:rsidR="00BB1774" w:rsidRDefault="00BB1774" w:rsidP="00D656C7">
      <w:pPr>
        <w:rPr>
          <w:sz w:val="32"/>
          <w:szCs w:val="32"/>
        </w:rPr>
      </w:pPr>
    </w:p>
    <w:p w:rsidR="00BB1774" w:rsidRDefault="00BB1774" w:rsidP="00D656C7">
      <w:pPr>
        <w:rPr>
          <w:sz w:val="32"/>
          <w:szCs w:val="32"/>
        </w:rPr>
      </w:pPr>
    </w:p>
    <w:p w:rsidR="00BB1774" w:rsidRDefault="00BB1774" w:rsidP="00D656C7">
      <w:pPr>
        <w:rPr>
          <w:sz w:val="32"/>
          <w:szCs w:val="32"/>
        </w:rPr>
      </w:pPr>
    </w:p>
    <w:p w:rsidR="00BB1774" w:rsidRDefault="00BB1774" w:rsidP="00D656C7">
      <w:pPr>
        <w:rPr>
          <w:sz w:val="32"/>
          <w:szCs w:val="32"/>
        </w:rPr>
      </w:pPr>
    </w:p>
    <w:p w:rsidR="00BB1774" w:rsidRDefault="00BB1774" w:rsidP="00D656C7">
      <w:pPr>
        <w:rPr>
          <w:sz w:val="32"/>
          <w:szCs w:val="32"/>
        </w:rPr>
      </w:pPr>
    </w:p>
    <w:p w:rsidR="00BB1774" w:rsidRDefault="00BB1774" w:rsidP="00D656C7">
      <w:pPr>
        <w:rPr>
          <w:sz w:val="32"/>
          <w:szCs w:val="32"/>
        </w:rPr>
      </w:pPr>
    </w:p>
    <w:p w:rsidR="00BB1774" w:rsidRDefault="00BB1774" w:rsidP="00D656C7">
      <w:pPr>
        <w:rPr>
          <w:sz w:val="32"/>
          <w:szCs w:val="32"/>
        </w:rPr>
      </w:pPr>
    </w:p>
    <w:p w:rsidR="00BB1774" w:rsidRDefault="00BB1774" w:rsidP="00D656C7">
      <w:pPr>
        <w:rPr>
          <w:sz w:val="32"/>
          <w:szCs w:val="32"/>
        </w:rPr>
      </w:pPr>
    </w:p>
    <w:p w:rsidR="00BB1774" w:rsidRDefault="00BB1774" w:rsidP="00D656C7">
      <w:pPr>
        <w:rPr>
          <w:sz w:val="32"/>
          <w:szCs w:val="32"/>
        </w:rPr>
      </w:pPr>
    </w:p>
    <w:p w:rsidR="00BB1774" w:rsidRDefault="00BB1774" w:rsidP="00D656C7">
      <w:pPr>
        <w:rPr>
          <w:sz w:val="32"/>
          <w:szCs w:val="32"/>
        </w:rPr>
      </w:pPr>
    </w:p>
    <w:p w:rsidR="00BB1774" w:rsidRPr="001B70F2" w:rsidRDefault="00BB1774" w:rsidP="00E92460">
      <w:pPr>
        <w:jc w:val="center"/>
      </w:pPr>
      <w:r w:rsidRPr="001B70F2">
        <w:t>Нови Сад, март 2022.године</w:t>
      </w:r>
    </w:p>
    <w:p w:rsidR="00BB1774" w:rsidRDefault="00BB1774" w:rsidP="00D656C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</w:t>
      </w:r>
    </w:p>
    <w:p w:rsidR="00BB1774" w:rsidRDefault="00BB1774" w:rsidP="00D656C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</w:p>
    <w:p w:rsidR="00BB1774" w:rsidRDefault="00BB1774" w:rsidP="008C1630">
      <w:pPr>
        <w:jc w:val="center"/>
        <w:rPr>
          <w:b/>
        </w:rPr>
      </w:pPr>
      <w:r w:rsidRPr="0007552E">
        <w:rPr>
          <w:b/>
        </w:rPr>
        <w:t>САДРЖАЈ</w:t>
      </w:r>
    </w:p>
    <w:p w:rsidR="00BB1774" w:rsidRPr="0007552E" w:rsidRDefault="00BB1774" w:rsidP="008C1630">
      <w:pPr>
        <w:jc w:val="center"/>
        <w:rPr>
          <w:b/>
        </w:rPr>
      </w:pPr>
    </w:p>
    <w:p w:rsidR="00BB1774" w:rsidRDefault="00BB1774" w:rsidP="00D656C7"/>
    <w:p w:rsidR="00BB1774" w:rsidRDefault="00BB1774" w:rsidP="00D656C7">
      <w:pPr>
        <w:jc w:val="both"/>
      </w:pPr>
      <w:r>
        <w:t xml:space="preserve">1. Основни подаци о Галерији ликовне уметности поклон збирци Рајка Мамузића и     </w:t>
      </w:r>
    </w:p>
    <w:p w:rsidR="00BB1774" w:rsidRPr="008C1630" w:rsidRDefault="00BB1774" w:rsidP="00D656C7">
      <w:pPr>
        <w:jc w:val="both"/>
      </w:pPr>
      <w:r>
        <w:t xml:space="preserve">   Информатору----------------------------------------------------------------------------------------     3</w:t>
      </w:r>
    </w:p>
    <w:p w:rsidR="00BB1774" w:rsidRDefault="00BB1774" w:rsidP="00D656C7">
      <w:pPr>
        <w:jc w:val="both"/>
      </w:pPr>
      <w:r>
        <w:t xml:space="preserve">2. Организациона структура (органиграм), графички приказ организационе структуре, </w:t>
      </w:r>
    </w:p>
    <w:p w:rsidR="00BB1774" w:rsidRPr="008C1630" w:rsidRDefault="00BB1774" w:rsidP="00D656C7">
      <w:pPr>
        <w:jc w:val="both"/>
      </w:pPr>
      <w:r>
        <w:t xml:space="preserve">    унутрашња организација и број запослених -------------------------------------------------    4</w:t>
      </w:r>
    </w:p>
    <w:p w:rsidR="00BB1774" w:rsidRDefault="00BB1774" w:rsidP="00D656C7">
      <w:pPr>
        <w:jc w:val="both"/>
      </w:pPr>
      <w:r>
        <w:t xml:space="preserve">3. Имена, подаци за контакт и опис  функција руководилаца </w:t>
      </w:r>
    </w:p>
    <w:p w:rsidR="00BB1774" w:rsidRDefault="00BB1774" w:rsidP="00D656C7">
      <w:pPr>
        <w:jc w:val="both"/>
      </w:pPr>
      <w:r>
        <w:t xml:space="preserve">   организационих јединица--------------------------------------------------------------------------   5</w:t>
      </w:r>
    </w:p>
    <w:p w:rsidR="00BB1774" w:rsidRPr="008C1630" w:rsidRDefault="00BB1774" w:rsidP="00D656C7">
      <w:pPr>
        <w:jc w:val="both"/>
      </w:pPr>
      <w:r>
        <w:t>4. Опис правила у вези са јавношћу рада---------------------------------------------------------   7</w:t>
      </w:r>
    </w:p>
    <w:p w:rsidR="00BB1774" w:rsidRPr="00371CBF" w:rsidRDefault="00BB1774" w:rsidP="00D656C7">
      <w:pPr>
        <w:jc w:val="both"/>
      </w:pPr>
      <w:r>
        <w:t>5. Опис надлежности, овлашћења и обавеза-----------------------------------------------------   8</w:t>
      </w:r>
    </w:p>
    <w:p w:rsidR="00BB1774" w:rsidRDefault="00BB1774" w:rsidP="00D656C7">
      <w:pPr>
        <w:jc w:val="both"/>
      </w:pPr>
      <w:r>
        <w:t>6. Опис поступања  у оквиру надлежности, овлашћења и обавеза--------------------------   8</w:t>
      </w:r>
    </w:p>
    <w:p w:rsidR="00BB1774" w:rsidRDefault="00BB1774" w:rsidP="00D656C7">
      <w:pPr>
        <w:jc w:val="both"/>
      </w:pPr>
      <w:r>
        <w:t>7. Навођење прописа које Галерија примењује у свом раду и прописа за чије је</w:t>
      </w:r>
    </w:p>
    <w:p w:rsidR="00BB1774" w:rsidRDefault="00BB1774" w:rsidP="00D656C7">
      <w:pPr>
        <w:jc w:val="both"/>
      </w:pPr>
      <w:r>
        <w:t xml:space="preserve">  доношење надлежна---------------------------------------------------------------------------------    9</w:t>
      </w:r>
    </w:p>
    <w:p w:rsidR="00BB1774" w:rsidRDefault="00BB1774" w:rsidP="00D656C7">
      <w:pPr>
        <w:jc w:val="both"/>
      </w:pPr>
      <w:r>
        <w:t>8. Навођење стратегија, програма, планова и извештаја које је донела Галерија</w:t>
      </w:r>
    </w:p>
    <w:p w:rsidR="00BB1774" w:rsidRDefault="00BB1774" w:rsidP="00D656C7">
      <w:pPr>
        <w:jc w:val="both"/>
      </w:pPr>
      <w:r>
        <w:t xml:space="preserve">   у свом раду ------------------------------------------------------------------------------------------   10</w:t>
      </w:r>
    </w:p>
    <w:p w:rsidR="00BB1774" w:rsidRDefault="00BB1774" w:rsidP="00D656C7">
      <w:pPr>
        <w:jc w:val="both"/>
      </w:pPr>
      <w:r>
        <w:t>9. Навођење аката из  тачке 7.и 8. који су у поступку припреме од стране Галерије---  10</w:t>
      </w:r>
    </w:p>
    <w:p w:rsidR="00BB1774" w:rsidRDefault="00BB1774" w:rsidP="00D656C7">
      <w:pPr>
        <w:jc w:val="both"/>
      </w:pPr>
      <w:r>
        <w:t>10. Списак услуга које орган врши заинтересованим лицима-------------------------------  10</w:t>
      </w:r>
    </w:p>
    <w:p w:rsidR="00BB1774" w:rsidRDefault="00BB1774" w:rsidP="00D656C7">
      <w:pPr>
        <w:jc w:val="both"/>
      </w:pPr>
      <w:r>
        <w:t>11. Поступак ради пружања услуга из тачке 10.------------------------------------------------  10</w:t>
      </w:r>
    </w:p>
    <w:p w:rsidR="00BB1774" w:rsidRDefault="00BB1774" w:rsidP="00D656C7">
      <w:pPr>
        <w:jc w:val="both"/>
      </w:pPr>
      <w:r>
        <w:t>12. Преглед података о пруженим услугама из тачке 10.-------------------------------------  10</w:t>
      </w:r>
    </w:p>
    <w:p w:rsidR="00BB1774" w:rsidRDefault="00BB1774" w:rsidP="00D656C7">
      <w:pPr>
        <w:jc w:val="both"/>
      </w:pPr>
      <w:r>
        <w:t xml:space="preserve">13. Финансијски подаци  (о буџету, односно финансијском плану и </w:t>
      </w:r>
    </w:p>
    <w:p w:rsidR="00BB1774" w:rsidRDefault="00BB1774" w:rsidP="00D656C7">
      <w:pPr>
        <w:jc w:val="both"/>
      </w:pPr>
      <w:r>
        <w:t xml:space="preserve">     изворима прихода)--------------------------------------------------------------------------------  11</w:t>
      </w:r>
    </w:p>
    <w:p w:rsidR="00BB1774" w:rsidRDefault="00BB1774" w:rsidP="00D656C7">
      <w:pPr>
        <w:jc w:val="both"/>
      </w:pPr>
      <w:r>
        <w:t>14. Подаци о јавним набавкама, укључујући план јавних набавки и списак</w:t>
      </w:r>
    </w:p>
    <w:p w:rsidR="00BB1774" w:rsidRDefault="00BB1774" w:rsidP="00D656C7">
      <w:pPr>
        <w:jc w:val="both"/>
      </w:pPr>
      <w:r>
        <w:t xml:space="preserve">     закључених  уговора о набавкама добара, услуга, радова и непокретности, са       </w:t>
      </w:r>
    </w:p>
    <w:p w:rsidR="00BB1774" w:rsidRDefault="00BB1774" w:rsidP="00D656C7">
      <w:pPr>
        <w:jc w:val="both"/>
      </w:pPr>
      <w:r>
        <w:t xml:space="preserve">     вредностима закључених уговора, датумом закључења и роком трајања-------------- 15</w:t>
      </w:r>
    </w:p>
    <w:p w:rsidR="00BB1774" w:rsidRDefault="00BB1774" w:rsidP="00D656C7">
      <w:pPr>
        <w:jc w:val="both"/>
      </w:pPr>
      <w:r>
        <w:t xml:space="preserve">15. Подаци о државној помоћи ( са подацима о субјектима субвенција и донација и </w:t>
      </w:r>
    </w:p>
    <w:p w:rsidR="00BB1774" w:rsidRDefault="00BB1774" w:rsidP="00D656C7">
      <w:pPr>
        <w:jc w:val="both"/>
      </w:pPr>
      <w:r>
        <w:t xml:space="preserve">      њиховим износима-------------------------------------------------------------------------------- 15</w:t>
      </w:r>
    </w:p>
    <w:p w:rsidR="00BB1774" w:rsidRDefault="00BB1774" w:rsidP="00D656C7">
      <w:pPr>
        <w:jc w:val="both"/>
      </w:pPr>
      <w:r>
        <w:t>16. Податци о извршеним инспекцијама и ревизијама пословања Галерије-------------- 15</w:t>
      </w:r>
    </w:p>
    <w:p w:rsidR="00BB1774" w:rsidRDefault="00BB1774" w:rsidP="00D656C7">
      <w:pPr>
        <w:jc w:val="both"/>
      </w:pPr>
      <w:r>
        <w:t xml:space="preserve">17. Подаци о исплаћеним платама, зарадама  и другим  примањима, укључујући    </w:t>
      </w:r>
    </w:p>
    <w:p w:rsidR="00BB1774" w:rsidRDefault="00BB1774" w:rsidP="00D656C7">
      <w:pPr>
        <w:jc w:val="both"/>
      </w:pPr>
      <w:r>
        <w:t xml:space="preserve">     податке о платама  органа руковођења, односно управљања и руководилаца   </w:t>
      </w:r>
    </w:p>
    <w:p w:rsidR="00BB1774" w:rsidRDefault="00BB1774" w:rsidP="00D656C7">
      <w:pPr>
        <w:jc w:val="both"/>
      </w:pPr>
      <w:r>
        <w:t xml:space="preserve">     организационих јединица у Галерији---------------------------------------------------------- 15</w:t>
      </w:r>
    </w:p>
    <w:p w:rsidR="00BB1774" w:rsidRDefault="00BB1774" w:rsidP="00D656C7">
      <w:pPr>
        <w:jc w:val="both"/>
      </w:pPr>
      <w:r>
        <w:t>18. Податци о средствима рада и објектима које орган поседује, односно користи----- 16</w:t>
      </w:r>
    </w:p>
    <w:p w:rsidR="00BB1774" w:rsidRDefault="00BB1774" w:rsidP="00D656C7">
      <w:pPr>
        <w:jc w:val="both"/>
      </w:pPr>
      <w:r>
        <w:t>19. Чување носача информација-------------------------------------------------------------------- 16</w:t>
      </w:r>
    </w:p>
    <w:p w:rsidR="00BB1774" w:rsidRDefault="00BB1774" w:rsidP="00D656C7">
      <w:pPr>
        <w:jc w:val="both"/>
      </w:pPr>
      <w:r>
        <w:t>20. Врсте информација у поседу, укључујући и садржај база података и регистара којима рукује орган------------------------------------------------------------------------------------ 16</w:t>
      </w:r>
    </w:p>
    <w:p w:rsidR="00BB1774" w:rsidRDefault="00BB1774" w:rsidP="00D656C7">
      <w:pPr>
        <w:jc w:val="both"/>
      </w:pPr>
      <w:r>
        <w:t>21. Врсте информација којима Галерија омогућава приступ----------------------------------17</w:t>
      </w:r>
    </w:p>
    <w:p w:rsidR="00BB1774" w:rsidRDefault="00BB1774" w:rsidP="00D656C7">
      <w:pPr>
        <w:jc w:val="both"/>
      </w:pPr>
      <w:r>
        <w:t>22. Списак најчешће тражених информација од јавног значаја-------------------------------17</w:t>
      </w:r>
    </w:p>
    <w:p w:rsidR="00BB1774" w:rsidRDefault="00BB1774" w:rsidP="00D656C7">
      <w:pPr>
        <w:jc w:val="both"/>
      </w:pPr>
      <w:r>
        <w:t xml:space="preserve">23. Информације о подношењу захтева, са адресама за пријем поште и електронске </w:t>
      </w:r>
    </w:p>
    <w:p w:rsidR="00BB1774" w:rsidRDefault="00BB1774" w:rsidP="00D656C7">
      <w:pPr>
        <w:jc w:val="both"/>
      </w:pPr>
      <w:r>
        <w:t xml:space="preserve">     поште и подацима о роковима за поступање и лицу  надлежном за поступање по </w:t>
      </w:r>
    </w:p>
    <w:p w:rsidR="00BB1774" w:rsidRDefault="00BB1774" w:rsidP="00D656C7">
      <w:pPr>
        <w:jc w:val="both"/>
      </w:pPr>
      <w:r>
        <w:t xml:space="preserve">     захтеву------------------------------------------------------------------------------------------------18.</w:t>
      </w:r>
    </w:p>
    <w:p w:rsidR="00BB1774" w:rsidRDefault="00BB1774" w:rsidP="00D656C7">
      <w:pPr>
        <w:jc w:val="both"/>
      </w:pPr>
      <w:r>
        <w:t xml:space="preserve"> </w:t>
      </w:r>
    </w:p>
    <w:p w:rsidR="00BB1774" w:rsidRDefault="00BB1774" w:rsidP="00D656C7">
      <w:pPr>
        <w:jc w:val="both"/>
      </w:pPr>
    </w:p>
    <w:p w:rsidR="00BB1774" w:rsidRDefault="00BB1774" w:rsidP="00D656C7">
      <w:pPr>
        <w:jc w:val="both"/>
      </w:pPr>
    </w:p>
    <w:p w:rsidR="00BB1774" w:rsidRDefault="00BB1774" w:rsidP="00C94A3F">
      <w:pPr>
        <w:jc w:val="both"/>
      </w:pPr>
      <w:r>
        <w:t xml:space="preserve">     </w:t>
      </w:r>
    </w:p>
    <w:p w:rsidR="00BB1774" w:rsidRDefault="00BB1774" w:rsidP="00C94A3F">
      <w:pPr>
        <w:jc w:val="both"/>
      </w:pPr>
      <w:r>
        <w:t xml:space="preserve"> </w:t>
      </w:r>
    </w:p>
    <w:p w:rsidR="00BB1774" w:rsidRDefault="00BB1774" w:rsidP="00D656C7">
      <w:pPr>
        <w:jc w:val="both"/>
      </w:pPr>
    </w:p>
    <w:p w:rsidR="00BB1774" w:rsidRDefault="00BB1774" w:rsidP="00D656C7">
      <w:pPr>
        <w:jc w:val="both"/>
      </w:pPr>
    </w:p>
    <w:p w:rsidR="00BB1774" w:rsidRDefault="00BB1774" w:rsidP="00D656C7">
      <w:pPr>
        <w:jc w:val="both"/>
      </w:pPr>
    </w:p>
    <w:p w:rsidR="00BB1774" w:rsidRDefault="00BB1774" w:rsidP="00D656C7">
      <w:r>
        <w:t xml:space="preserve">                                                                                                                  </w:t>
      </w:r>
    </w:p>
    <w:p w:rsidR="00BB1774" w:rsidRPr="00F20E7C" w:rsidRDefault="00BB1774" w:rsidP="00E92460">
      <w:pPr>
        <w:jc w:val="center"/>
        <w:rPr>
          <w:b/>
          <w:bCs/>
        </w:rPr>
      </w:pPr>
      <w:r w:rsidRPr="00F20E7C">
        <w:rPr>
          <w:b/>
          <w:bCs/>
        </w:rPr>
        <w:t xml:space="preserve">1. ОСНОВНИ ПОДАЦИ </w:t>
      </w:r>
      <w:r>
        <w:rPr>
          <w:b/>
          <w:bCs/>
        </w:rPr>
        <w:t xml:space="preserve"> О</w:t>
      </w:r>
    </w:p>
    <w:p w:rsidR="00BB1774" w:rsidRPr="00F20E7C" w:rsidRDefault="00BB1774" w:rsidP="00E92460">
      <w:pPr>
        <w:jc w:val="center"/>
        <w:rPr>
          <w:b/>
          <w:bCs/>
        </w:rPr>
      </w:pPr>
      <w:r w:rsidRPr="00F20E7C">
        <w:rPr>
          <w:b/>
          <w:bCs/>
        </w:rPr>
        <w:t>ГАЛЕРИЈИ ЛИКОВНЕ УМЕТНОСТИ ПОКЛОН ЗБИРЦИ РАЈКА МАМУЗИЋА</w:t>
      </w:r>
    </w:p>
    <w:p w:rsidR="00BB1774" w:rsidRPr="00F20E7C" w:rsidRDefault="00BB1774" w:rsidP="00D656C7">
      <w:pPr>
        <w:rPr>
          <w:b/>
          <w:bCs/>
        </w:rPr>
      </w:pPr>
    </w:p>
    <w:p w:rsidR="00BB1774" w:rsidRDefault="00BB1774" w:rsidP="00D656C7">
      <w:r w:rsidRPr="008F24FB">
        <w:rPr>
          <w:b/>
        </w:rPr>
        <w:t>Назив:</w:t>
      </w:r>
      <w:r>
        <w:t xml:space="preserve">  Галерије ликовне уметности поклон збирка Рајка Мамузића, Нови Сад                              (у даљем тексту: Галерија);</w:t>
      </w:r>
    </w:p>
    <w:p w:rsidR="00BB1774" w:rsidRPr="00F71448" w:rsidRDefault="00BB1774" w:rsidP="00D656C7">
      <w:r w:rsidRPr="008F24FB">
        <w:rPr>
          <w:b/>
        </w:rPr>
        <w:t>Адреса седишта:</w:t>
      </w:r>
      <w:r>
        <w:t xml:space="preserve">  Васе Стајића 1, Нови Сад;</w:t>
      </w:r>
    </w:p>
    <w:p w:rsidR="00BB1774" w:rsidRDefault="00BB1774" w:rsidP="00D656C7">
      <w:r w:rsidRPr="008F24FB">
        <w:rPr>
          <w:b/>
        </w:rPr>
        <w:t>Шифра делатности:</w:t>
      </w:r>
      <w:r>
        <w:t xml:space="preserve"> 9102-делатност музеја, галерија и збирки;  </w:t>
      </w:r>
    </w:p>
    <w:p w:rsidR="00BB1774" w:rsidRDefault="00BB1774" w:rsidP="00D656C7">
      <w:r w:rsidRPr="008F24FB">
        <w:rPr>
          <w:b/>
        </w:rPr>
        <w:t>Матични број:</w:t>
      </w:r>
      <w:r>
        <w:t xml:space="preserve"> 08008345;</w:t>
      </w:r>
    </w:p>
    <w:p w:rsidR="00BB1774" w:rsidRDefault="00BB1774" w:rsidP="00D656C7">
      <w:r w:rsidRPr="008F24FB">
        <w:rPr>
          <w:b/>
        </w:rPr>
        <w:t>Порески идентификациони број (ПИБ):</w:t>
      </w:r>
      <w:r>
        <w:t xml:space="preserve"> 101709439;</w:t>
      </w:r>
    </w:p>
    <w:p w:rsidR="00BB1774" w:rsidRDefault="00BB1774" w:rsidP="00D656C7">
      <w:r w:rsidRPr="008F24FB">
        <w:rPr>
          <w:b/>
        </w:rPr>
        <w:t>Адреса за пријем поште:</w:t>
      </w:r>
      <w:r>
        <w:t xml:space="preserve"> Васе Стајића 1, Нови Сад;</w:t>
      </w:r>
    </w:p>
    <w:p w:rsidR="00BB1774" w:rsidRPr="00E92460" w:rsidRDefault="00BB1774" w:rsidP="00D656C7">
      <w:pPr>
        <w:rPr>
          <w:color w:val="FF0000"/>
        </w:rPr>
      </w:pPr>
      <w:r w:rsidRPr="008F24FB">
        <w:rPr>
          <w:b/>
        </w:rPr>
        <w:t>Електронска адреса:</w:t>
      </w:r>
      <w:r w:rsidRPr="00E92460">
        <w:t xml:space="preserve"> </w:t>
      </w:r>
      <w:hyperlink r:id="rId8" w:history="1">
        <w:r w:rsidRPr="00FC3717">
          <w:rPr>
            <w:rStyle w:val="Hyperlink"/>
          </w:rPr>
          <w:t>sekretar@rmamuzic.rs</w:t>
        </w:r>
      </w:hyperlink>
      <w:r>
        <w:rPr>
          <w:color w:val="FF0000"/>
        </w:rPr>
        <w:t xml:space="preserve"> </w:t>
      </w:r>
    </w:p>
    <w:p w:rsidR="00BB1774" w:rsidRPr="00E92460" w:rsidRDefault="00BB1774" w:rsidP="00D656C7">
      <w:r w:rsidRPr="008F24FB">
        <w:rPr>
          <w:b/>
        </w:rPr>
        <w:t>Телефон:</w:t>
      </w:r>
      <w:r>
        <w:t xml:space="preserve"> 021520467; 021520223</w:t>
      </w:r>
    </w:p>
    <w:p w:rsidR="00BB1774" w:rsidRDefault="00BB1774" w:rsidP="00D656C7">
      <w:r w:rsidRPr="008F24FB">
        <w:rPr>
          <w:b/>
        </w:rPr>
        <w:t>Факс:</w:t>
      </w:r>
      <w:r>
        <w:t xml:space="preserve"> 021520223;</w:t>
      </w:r>
    </w:p>
    <w:p w:rsidR="00BB1774" w:rsidRDefault="00BB1774" w:rsidP="00783FAF">
      <w:pPr>
        <w:pStyle w:val="NoSpacing"/>
        <w:rPr>
          <w:rStyle w:val="Strong"/>
          <w:rFonts w:ascii="Times New Roman" w:hAnsi="Times New Roman"/>
          <w:sz w:val="24"/>
          <w:szCs w:val="24"/>
        </w:rPr>
      </w:pPr>
      <w:r w:rsidRPr="00C977D6">
        <w:rPr>
          <w:rStyle w:val="Strong"/>
          <w:rFonts w:ascii="Times New Roman" w:hAnsi="Times New Roman"/>
          <w:sz w:val="24"/>
          <w:szCs w:val="24"/>
        </w:rPr>
        <w:t>Радно време</w:t>
      </w:r>
      <w:r w:rsidRPr="00C977D6">
        <w:rPr>
          <w:rFonts w:ascii="Times New Roman" w:hAnsi="Times New Roman"/>
          <w:sz w:val="24"/>
          <w:szCs w:val="24"/>
        </w:rPr>
        <w:t>: среда-недеља (9-17 часова)</w:t>
      </w:r>
      <w:r>
        <w:rPr>
          <w:rFonts w:ascii="Times New Roman" w:hAnsi="Times New Roman"/>
          <w:sz w:val="24"/>
          <w:szCs w:val="24"/>
        </w:rPr>
        <w:t xml:space="preserve">; </w:t>
      </w:r>
      <w:r w:rsidRPr="00C977D6">
        <w:rPr>
          <w:rStyle w:val="Strong"/>
          <w:rFonts w:ascii="Times New Roman" w:hAnsi="Times New Roman"/>
          <w:sz w:val="24"/>
          <w:szCs w:val="24"/>
        </w:rPr>
        <w:t>Улаз бесплатан</w:t>
      </w:r>
    </w:p>
    <w:p w:rsidR="00BB1774" w:rsidRPr="00C977D6" w:rsidRDefault="00BB1774" w:rsidP="00783FAF">
      <w:pPr>
        <w:pStyle w:val="NoSpacing"/>
        <w:rPr>
          <w:sz w:val="24"/>
          <w:szCs w:val="24"/>
        </w:rPr>
      </w:pPr>
    </w:p>
    <w:p w:rsidR="00BB1774" w:rsidRDefault="00BB1774" w:rsidP="00D656C7">
      <w:pPr>
        <w:jc w:val="both"/>
      </w:pPr>
      <w:r>
        <w:t>Лице одговорно за тачност и потпуност података које Информатор садржи:</w:t>
      </w:r>
    </w:p>
    <w:p w:rsidR="00BB1774" w:rsidRDefault="00BB1774" w:rsidP="00D656C7">
      <w:pPr>
        <w:jc w:val="both"/>
      </w:pPr>
      <w:r>
        <w:t>Владислав Шешлија, директор Галерије ликовне уметности поклон збирке Рајка Мамузића, у складу са тачком 8.Упутства за израду и објављивање информатора о раду.</w:t>
      </w:r>
    </w:p>
    <w:p w:rsidR="00BB1774" w:rsidRDefault="00BB1774" w:rsidP="00D656C7">
      <w:pPr>
        <w:jc w:val="both"/>
      </w:pPr>
    </w:p>
    <w:p w:rsidR="00BB1774" w:rsidRDefault="00BB1774" w:rsidP="00D656C7">
      <w:pPr>
        <w:jc w:val="both"/>
      </w:pPr>
      <w:r>
        <w:t>Л</w:t>
      </w:r>
      <w:r w:rsidRPr="000F65F0">
        <w:t>ице</w:t>
      </w:r>
      <w:r>
        <w:rPr>
          <w:color w:val="FF0000"/>
        </w:rPr>
        <w:t xml:space="preserve">  </w:t>
      </w:r>
      <w:r w:rsidRPr="000F65F0">
        <w:t>одређено за унос података у Информатор о раду</w:t>
      </w:r>
      <w:r>
        <w:t xml:space="preserve"> и </w:t>
      </w:r>
      <w:r w:rsidRPr="000F65F0">
        <w:t>лице  овлашћено  за поступање по захтев</w:t>
      </w:r>
      <w:r>
        <w:t>у</w:t>
      </w:r>
      <w:r w:rsidRPr="000F65F0">
        <w:t xml:space="preserve"> за приступ и</w:t>
      </w:r>
      <w:r>
        <w:t>нформацијама  од јавног значаја:</w:t>
      </w:r>
    </w:p>
    <w:p w:rsidR="00BB1774" w:rsidRDefault="00BB1774" w:rsidP="00D656C7">
      <w:pPr>
        <w:jc w:val="both"/>
        <w:rPr>
          <w:color w:val="FF0000"/>
        </w:rPr>
      </w:pPr>
      <w:r>
        <w:t xml:space="preserve">Никола Савић, тел:021/520-223 ; email: </w:t>
      </w:r>
      <w:hyperlink r:id="rId9" w:history="1">
        <w:r w:rsidRPr="00FC3717">
          <w:rPr>
            <w:rStyle w:val="Hyperlink"/>
          </w:rPr>
          <w:t>sekretar@rmamuzic.rs</w:t>
        </w:r>
      </w:hyperlink>
      <w:r>
        <w:rPr>
          <w:color w:val="FF0000"/>
        </w:rPr>
        <w:t xml:space="preserve"> </w:t>
      </w:r>
    </w:p>
    <w:p w:rsidR="00BB1774" w:rsidRDefault="00BB1774" w:rsidP="00D656C7">
      <w:pPr>
        <w:jc w:val="both"/>
      </w:pPr>
    </w:p>
    <w:p w:rsidR="00BB1774" w:rsidRPr="000F65F0" w:rsidRDefault="00BB1774" w:rsidP="000F65F0">
      <w:pPr>
        <w:jc w:val="both"/>
      </w:pPr>
      <w:r>
        <w:t>Први Информатор о раду Галерије је израђен 2014 године, а ажуриран под бројем 672 од 17.12.2015.године.</w:t>
      </w:r>
    </w:p>
    <w:p w:rsidR="00BB1774" w:rsidRPr="000F65F0" w:rsidRDefault="00BB1774" w:rsidP="00D656C7">
      <w:pPr>
        <w:rPr>
          <w:b/>
          <w:bCs/>
        </w:rPr>
      </w:pPr>
    </w:p>
    <w:p w:rsidR="00BB1774" w:rsidRDefault="00BB1774" w:rsidP="00D656C7">
      <w:pPr>
        <w:jc w:val="both"/>
      </w:pPr>
      <w:r>
        <w:t>Информатор о раду Галерије ликовне уметности поклон збирке Рајка Мамузића, припремљен је на основу члана 39.Закона о слободном приступу информација од јавног значаја („Службени гласник РС“ бр.120/04, 54/07, 104/09, 36/10 и 105/21), а у складу са Упутством за израду и објављивање информатора о раду органа јавне власти („Службени гласник РС“,бр.10/22).</w:t>
      </w:r>
    </w:p>
    <w:p w:rsidR="00BB1774" w:rsidRDefault="00BB1774" w:rsidP="00D656C7">
      <w:pPr>
        <w:jc w:val="both"/>
      </w:pPr>
    </w:p>
    <w:p w:rsidR="00BB1774" w:rsidRDefault="00BB1774" w:rsidP="00D656C7">
      <w:pPr>
        <w:jc w:val="both"/>
      </w:pPr>
      <w:r>
        <w:t>Информатор се на захтев заинтересованог лица издаје и у штампаном облику, а увид у штампану копију информатора се може остварити у просторијама Галерије ликовне уметности поклон збирке Рајка Мамузића, Нови Сад, улица Васе Стајића бр.1 у просторијама секретара.</w:t>
      </w:r>
    </w:p>
    <w:p w:rsidR="00BB1774" w:rsidRDefault="00BB1774" w:rsidP="00D656C7">
      <w:pPr>
        <w:jc w:val="both"/>
      </w:pPr>
    </w:p>
    <w:p w:rsidR="00BB1774" w:rsidRDefault="00BB1774" w:rsidP="00D656C7">
      <w:pPr>
        <w:jc w:val="both"/>
      </w:pPr>
      <w:r>
        <w:t>Електронска верзија Информатора може се преузети са веб адресе:</w:t>
      </w:r>
    </w:p>
    <w:p w:rsidR="00BB1774" w:rsidRDefault="00BB1774" w:rsidP="00D656C7">
      <w:pPr>
        <w:jc w:val="both"/>
      </w:pPr>
      <w:hyperlink r:id="rId10" w:history="1">
        <w:r w:rsidRPr="00FC3717">
          <w:rPr>
            <w:rStyle w:val="Hyperlink"/>
          </w:rPr>
          <w:t>http://rmamuzic.rs/rs/dokumentacija-propisi</w:t>
        </w:r>
      </w:hyperlink>
      <w:r>
        <w:t xml:space="preserve"> </w:t>
      </w:r>
      <w:r w:rsidRPr="00A5571D">
        <w:t xml:space="preserve"> </w:t>
      </w:r>
    </w:p>
    <w:p w:rsidR="00BB1774" w:rsidRDefault="00BB1774" w:rsidP="00D656C7">
      <w:pPr>
        <w:jc w:val="both"/>
      </w:pPr>
    </w:p>
    <w:p w:rsidR="00BB1774" w:rsidRDefault="00BB1774" w:rsidP="00D656C7">
      <w:pPr>
        <w:jc w:val="both"/>
      </w:pPr>
    </w:p>
    <w:p w:rsidR="00BB1774" w:rsidRDefault="00BB1774" w:rsidP="00D656C7">
      <w:pPr>
        <w:jc w:val="both"/>
      </w:pPr>
    </w:p>
    <w:p w:rsidR="00BB1774" w:rsidRDefault="00BB1774" w:rsidP="00D656C7">
      <w:pPr>
        <w:jc w:val="both"/>
      </w:pPr>
    </w:p>
    <w:p w:rsidR="00BB1774" w:rsidRDefault="00BB1774" w:rsidP="00D656C7">
      <w:pPr>
        <w:jc w:val="both"/>
      </w:pPr>
    </w:p>
    <w:p w:rsidR="00BB1774" w:rsidRDefault="00BB1774" w:rsidP="00D656C7">
      <w:pPr>
        <w:jc w:val="both"/>
      </w:pPr>
    </w:p>
    <w:p w:rsidR="00BB1774" w:rsidRDefault="00BB1774" w:rsidP="00D656C7">
      <w:pPr>
        <w:jc w:val="both"/>
      </w:pPr>
    </w:p>
    <w:p w:rsidR="00BB1774" w:rsidRDefault="00BB1774" w:rsidP="00D656C7">
      <w:pPr>
        <w:jc w:val="both"/>
      </w:pPr>
    </w:p>
    <w:p w:rsidR="00BB1774" w:rsidRDefault="00BB1774" w:rsidP="00D656C7">
      <w:pPr>
        <w:jc w:val="both"/>
      </w:pPr>
    </w:p>
    <w:p w:rsidR="00BB1774" w:rsidRDefault="00BB1774" w:rsidP="00D656C7">
      <w:pPr>
        <w:jc w:val="both"/>
      </w:pPr>
    </w:p>
    <w:p w:rsidR="00BB1774" w:rsidRDefault="00BB1774" w:rsidP="00D656C7">
      <w:pPr>
        <w:jc w:val="both"/>
      </w:pPr>
      <w:r>
        <w:t xml:space="preserve">                                                                                                                                              </w:t>
      </w:r>
    </w:p>
    <w:p w:rsidR="00BB1774" w:rsidRPr="00F20E7C" w:rsidRDefault="00BB1774" w:rsidP="00DC73FA">
      <w:pPr>
        <w:jc w:val="center"/>
      </w:pPr>
      <w:r w:rsidRPr="00F20E7C">
        <w:rPr>
          <w:b/>
          <w:bCs/>
        </w:rPr>
        <w:t>2.</w:t>
      </w:r>
      <w:r>
        <w:rPr>
          <w:b/>
          <w:bCs/>
        </w:rPr>
        <w:t xml:space="preserve"> </w:t>
      </w:r>
      <w:r w:rsidRPr="00F20E7C">
        <w:rPr>
          <w:b/>
          <w:bCs/>
        </w:rPr>
        <w:t>ОРГАНИЗАЦИОНА СТРУКТУРА  (ОРГАНИГРАМ)</w:t>
      </w:r>
    </w:p>
    <w:p w:rsidR="00BB1774" w:rsidRPr="00F20E7C" w:rsidRDefault="00BB1774" w:rsidP="00D656C7">
      <w:pPr>
        <w:jc w:val="both"/>
      </w:pPr>
    </w:p>
    <w:p w:rsidR="00BB1774" w:rsidRDefault="00BB1774" w:rsidP="00A5571D">
      <w:pPr>
        <w:jc w:val="center"/>
      </w:pPr>
      <w:r>
        <w:t>ГРАФИЧКИ ПРИКАЗ ОРГАНИЗАЦИОНЕ СТРУКТУРЕ У</w:t>
      </w:r>
    </w:p>
    <w:p w:rsidR="00BB1774" w:rsidRDefault="00BB1774" w:rsidP="00A5571D">
      <w:pPr>
        <w:jc w:val="center"/>
      </w:pPr>
      <w:r>
        <w:t>ГАЛЕРИЈИ ЛИКОВНЕ УМЕТНОСТИ ПОКЛОН ЗБИРЦИ РАЈКА МАМУЗИЋА</w:t>
      </w:r>
    </w:p>
    <w:p w:rsidR="00BB1774" w:rsidRDefault="00BB1774" w:rsidP="00D656C7">
      <w:pPr>
        <w:jc w:val="both"/>
      </w:pPr>
    </w:p>
    <w:p w:rsidR="00BB1774" w:rsidRDefault="00BB1774" w:rsidP="00D656C7">
      <w:pPr>
        <w:jc w:val="both"/>
      </w:pPr>
      <w:r>
        <w:t xml:space="preserve">                                         </w:t>
      </w: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11"/>
      </w:tblGrid>
      <w:tr w:rsidR="00BB1774" w:rsidRPr="007612DC" w:rsidTr="00021AAA">
        <w:tc>
          <w:tcPr>
            <w:tcW w:w="4111" w:type="dxa"/>
          </w:tcPr>
          <w:p w:rsidR="00BB1774" w:rsidRPr="007612DC" w:rsidRDefault="00BB1774" w:rsidP="00B61653">
            <w:pPr>
              <w:jc w:val="center"/>
            </w:pPr>
            <w:r w:rsidRPr="007612DC">
              <w:t>ДИРЕКТОР</w:t>
            </w:r>
          </w:p>
        </w:tc>
      </w:tr>
    </w:tbl>
    <w:p w:rsidR="00BB1774" w:rsidRDefault="00BB1774" w:rsidP="00D656C7">
      <w:pPr>
        <w:jc w:val="both"/>
      </w:pPr>
      <w:r>
        <w:rPr>
          <w:noProof/>
        </w:rPr>
        <w:pict>
          <v:line id="Права линија спајања 5" o:spid="_x0000_s1027" style="position:absolute;left:0;text-align:left;z-index:251658752;visibility:visible;mso-position-horizontal-relative:text;mso-position-vertical-relative:text" from="306pt,10.4pt" to="396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">
            <v:stroke endarrow="block"/>
          </v:line>
        </w:pict>
      </w:r>
      <w:r>
        <w:rPr>
          <w:noProof/>
        </w:rPr>
        <w:pict>
          <v:line id="Права линија спајања 3" o:spid="_x0000_s1028" style="position:absolute;left:0;text-align:left;flip:x;z-index:251655680;visibility:visible;mso-position-horizontal-relative:text;mso-position-vertical-relative:text" from="81pt,10.4pt" to="117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">
            <v:stroke endarrow="block"/>
          </v:line>
        </w:pict>
      </w:r>
    </w:p>
    <w:p w:rsidR="00BB1774" w:rsidRDefault="00BB1774" w:rsidP="00D656C7">
      <w:pPr>
        <w:jc w:val="both"/>
      </w:pPr>
      <w:r>
        <w:rPr>
          <w:noProof/>
        </w:rPr>
        <w:pict>
          <v:line id="Права линија спајања 4" o:spid="_x0000_s1029" style="position:absolute;left:0;text-align:left;z-index:251657728;visibility:visible" from="261pt,1.4pt" to="297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">
            <v:stroke endarrow="block"/>
          </v:line>
        </w:pict>
      </w:r>
      <w:r>
        <w:rPr>
          <w:noProof/>
        </w:rPr>
        <w:pict>
          <v:line id="Права линија спајања 2" o:spid="_x0000_s1030" style="position:absolute;left:0;text-align:left;flip:x;z-index:251656704;visibility:visible" from="171pt,1.4pt" to="18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">
            <v:stroke endarrow="block"/>
          </v:lin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27"/>
        <w:gridCol w:w="2482"/>
        <w:gridCol w:w="2362"/>
        <w:gridCol w:w="2217"/>
      </w:tblGrid>
      <w:tr w:rsidR="00BB1774" w:rsidRPr="007612DC" w:rsidTr="00021AAA">
        <w:tc>
          <w:tcPr>
            <w:tcW w:w="2321" w:type="dxa"/>
          </w:tcPr>
          <w:p w:rsidR="00BB1774" w:rsidRPr="00A5571D" w:rsidRDefault="00BB1774" w:rsidP="00021AAA">
            <w:pPr>
              <w:jc w:val="both"/>
            </w:pPr>
            <w:r w:rsidRPr="007612DC">
              <w:t>ОПШТА</w:t>
            </w:r>
            <w:r>
              <w:t>-ПРАВНА</w:t>
            </w:r>
          </w:p>
          <w:p w:rsidR="00BB1774" w:rsidRPr="007612DC" w:rsidRDefault="00BB1774" w:rsidP="00021AAA">
            <w:pPr>
              <w:jc w:val="both"/>
            </w:pPr>
            <w:r w:rsidRPr="007612DC">
              <w:t>СЛУЖБА</w:t>
            </w:r>
          </w:p>
          <w:p w:rsidR="00BB1774" w:rsidRPr="007612DC" w:rsidRDefault="00BB1774" w:rsidP="00021AAA">
            <w:pPr>
              <w:jc w:val="both"/>
            </w:pPr>
          </w:p>
          <w:p w:rsidR="00BB1774" w:rsidRPr="007612DC" w:rsidRDefault="00BB1774" w:rsidP="00021AAA">
            <w:pPr>
              <w:jc w:val="both"/>
            </w:pPr>
          </w:p>
          <w:p w:rsidR="00BB1774" w:rsidRPr="007612DC" w:rsidRDefault="00BB1774" w:rsidP="00021AAA">
            <w:pPr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892"/>
            </w:tblGrid>
            <w:tr w:rsidR="00BB1774" w:rsidRPr="007612DC" w:rsidTr="00D23159"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1774" w:rsidRDefault="00BB1774" w:rsidP="00A5571D">
                  <w:pPr>
                    <w:jc w:val="center"/>
                  </w:pPr>
                  <w:r w:rsidRPr="00094EEA">
                    <w:rPr>
                      <w:b/>
                      <w:bCs/>
                    </w:rPr>
                    <w:t>1</w:t>
                  </w:r>
                  <w:r>
                    <w:t>.Дипломиран</w:t>
                  </w:r>
                </w:p>
                <w:p w:rsidR="00BB1774" w:rsidRDefault="00BB1774" w:rsidP="00A5571D">
                  <w:pPr>
                    <w:jc w:val="center"/>
                  </w:pPr>
                  <w:r>
                    <w:t>правник за</w:t>
                  </w:r>
                </w:p>
                <w:p w:rsidR="00BB1774" w:rsidRDefault="00BB1774" w:rsidP="00A5571D">
                  <w:pPr>
                    <w:jc w:val="center"/>
                  </w:pPr>
                  <w:r>
                    <w:t>правне,</w:t>
                  </w:r>
                </w:p>
                <w:p w:rsidR="00BB1774" w:rsidRDefault="00BB1774" w:rsidP="00A5571D">
                  <w:pPr>
                    <w:jc w:val="center"/>
                  </w:pPr>
                  <w:r>
                    <w:t>кадровске и</w:t>
                  </w:r>
                </w:p>
                <w:p w:rsidR="00BB1774" w:rsidRPr="007612DC" w:rsidRDefault="00BB1774" w:rsidP="00A5571D">
                  <w:pPr>
                    <w:jc w:val="center"/>
                  </w:pPr>
                  <w:r>
                    <w:t>администра. послове</w:t>
                  </w:r>
                </w:p>
              </w:tc>
            </w:tr>
          </w:tbl>
          <w:p w:rsidR="00BB1774" w:rsidRPr="007612DC" w:rsidRDefault="00BB1774" w:rsidP="00021AAA">
            <w:pPr>
              <w:jc w:val="both"/>
            </w:pPr>
          </w:p>
        </w:tc>
        <w:tc>
          <w:tcPr>
            <w:tcW w:w="2322" w:type="dxa"/>
          </w:tcPr>
          <w:p w:rsidR="00BB1774" w:rsidRPr="007612DC" w:rsidRDefault="00BB1774" w:rsidP="00021AAA">
            <w:pPr>
              <w:jc w:val="both"/>
            </w:pPr>
            <w:r w:rsidRPr="007612DC">
              <w:t>СТРУЧНА</w:t>
            </w:r>
          </w:p>
          <w:p w:rsidR="00BB1774" w:rsidRPr="007612DC" w:rsidRDefault="00BB1774" w:rsidP="00021AAA">
            <w:pPr>
              <w:jc w:val="both"/>
            </w:pPr>
            <w:r w:rsidRPr="007612DC">
              <w:t>СЛУЖБА</w:t>
            </w:r>
          </w:p>
          <w:p w:rsidR="00BB1774" w:rsidRPr="007612DC" w:rsidRDefault="00BB1774" w:rsidP="00021AAA">
            <w:pPr>
              <w:jc w:val="both"/>
            </w:pPr>
          </w:p>
          <w:p w:rsidR="00BB1774" w:rsidRPr="007612DC" w:rsidRDefault="00BB1774" w:rsidP="00021AAA">
            <w:pPr>
              <w:jc w:val="both"/>
            </w:pPr>
          </w:p>
          <w:p w:rsidR="00BB1774" w:rsidRPr="007612DC" w:rsidRDefault="00BB1774" w:rsidP="00021AAA">
            <w:pPr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256"/>
            </w:tblGrid>
            <w:tr w:rsidR="00BB1774" w:rsidRPr="007612DC" w:rsidTr="00021AAA"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1774" w:rsidRDefault="00BB1774" w:rsidP="00A5571D">
                  <w:pPr>
                    <w:jc w:val="center"/>
                  </w:pPr>
                  <w:r w:rsidRPr="00094EEA">
                    <w:rPr>
                      <w:b/>
                      <w:bCs/>
                    </w:rPr>
                    <w:t>1</w:t>
                  </w:r>
                  <w:r>
                    <w:t>.</w:t>
                  </w:r>
                  <w:r w:rsidRPr="00094EEA">
                    <w:t>Музејски</w:t>
                  </w:r>
                </w:p>
                <w:p w:rsidR="00BB1774" w:rsidRDefault="00BB1774" w:rsidP="00A5571D">
                  <w:pPr>
                    <w:jc w:val="center"/>
                  </w:pPr>
                  <w:r w:rsidRPr="00094EEA">
                    <w:t>саветник</w:t>
                  </w:r>
                </w:p>
                <w:p w:rsidR="00BB1774" w:rsidRPr="00094EEA" w:rsidRDefault="00BB1774" w:rsidP="00A5571D">
                  <w:pPr>
                    <w:jc w:val="center"/>
                  </w:pPr>
                </w:p>
              </w:tc>
            </w:tr>
            <w:tr w:rsidR="00BB1774" w:rsidRPr="007612DC" w:rsidTr="00021AAA"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1774" w:rsidRDefault="00BB1774" w:rsidP="00A5571D">
                  <w:pPr>
                    <w:jc w:val="center"/>
                  </w:pPr>
                  <w:r w:rsidRPr="00094EEA">
                    <w:rPr>
                      <w:b/>
                      <w:bCs/>
                    </w:rPr>
                    <w:t>2.</w:t>
                  </w:r>
                  <w:r>
                    <w:t xml:space="preserve">Виши </w:t>
                  </w:r>
                  <w:r w:rsidRPr="007612DC">
                    <w:t>Кустос</w:t>
                  </w:r>
                </w:p>
                <w:p w:rsidR="00BB1774" w:rsidRPr="001227E1" w:rsidRDefault="00BB1774" w:rsidP="00A5571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B1774" w:rsidRPr="007612DC" w:rsidTr="00021AAA"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1774" w:rsidRDefault="00BB1774" w:rsidP="00A5571D">
                  <w:pPr>
                    <w:jc w:val="center"/>
                  </w:pPr>
                  <w:r w:rsidRPr="00094EEA">
                    <w:rPr>
                      <w:b/>
                      <w:bCs/>
                    </w:rPr>
                    <w:t>3</w:t>
                  </w:r>
                  <w:r>
                    <w:t>.Кустос</w:t>
                  </w:r>
                </w:p>
                <w:p w:rsidR="00BB1774" w:rsidRDefault="00BB1774" w:rsidP="00A5571D">
                  <w:pPr>
                    <w:jc w:val="center"/>
                  </w:pPr>
                  <w:r>
                    <w:t>(музејски</w:t>
                  </w:r>
                </w:p>
                <w:p w:rsidR="00BB1774" w:rsidRDefault="00BB1774" w:rsidP="00A5571D">
                  <w:pPr>
                    <w:jc w:val="center"/>
                  </w:pPr>
                  <w:r>
                    <w:t>документа.</w:t>
                  </w:r>
                </w:p>
                <w:p w:rsidR="00BB1774" w:rsidRDefault="00BB1774" w:rsidP="00A5571D">
                  <w:pPr>
                    <w:jc w:val="center"/>
                  </w:pPr>
                  <w:r>
                    <w:t>и едукатор)</w:t>
                  </w:r>
                </w:p>
                <w:p w:rsidR="00BB1774" w:rsidRDefault="00BB1774" w:rsidP="00A5571D">
                  <w:pPr>
                    <w:jc w:val="center"/>
                  </w:pPr>
                  <w:r>
                    <w:t>_________________</w:t>
                  </w:r>
                </w:p>
                <w:p w:rsidR="00BB1774" w:rsidRDefault="00BB1774" w:rsidP="00A5571D">
                  <w:pPr>
                    <w:jc w:val="center"/>
                  </w:pPr>
                  <w:r w:rsidRPr="00094EEA">
                    <w:rPr>
                      <w:b/>
                      <w:bCs/>
                    </w:rPr>
                    <w:t>4</w:t>
                  </w:r>
                  <w:r>
                    <w:t>.Дипломиран</w:t>
                  </w:r>
                </w:p>
                <w:p w:rsidR="00BB1774" w:rsidRPr="00D23159" w:rsidRDefault="00BB1774" w:rsidP="00A5571D">
                  <w:pPr>
                    <w:jc w:val="center"/>
                  </w:pPr>
                  <w:r>
                    <w:t>библиотекар</w:t>
                  </w:r>
                </w:p>
              </w:tc>
            </w:tr>
          </w:tbl>
          <w:p w:rsidR="00BB1774" w:rsidRDefault="00BB1774" w:rsidP="00021AAA">
            <w:pPr>
              <w:jc w:val="both"/>
            </w:pPr>
            <w:r>
              <w:t xml:space="preserve"> </w:t>
            </w:r>
          </w:p>
          <w:p w:rsidR="00BB1774" w:rsidRPr="007612DC" w:rsidRDefault="00BB1774" w:rsidP="00021AAA">
            <w:pPr>
              <w:jc w:val="both"/>
            </w:pPr>
          </w:p>
        </w:tc>
        <w:tc>
          <w:tcPr>
            <w:tcW w:w="2322" w:type="dxa"/>
          </w:tcPr>
          <w:p w:rsidR="00BB1774" w:rsidRPr="007612DC" w:rsidRDefault="00BB1774" w:rsidP="00021AAA">
            <w:pPr>
              <w:jc w:val="both"/>
            </w:pPr>
            <w:r w:rsidRPr="007612DC">
              <w:t>СЛУЖБА ЗА</w:t>
            </w:r>
          </w:p>
          <w:p w:rsidR="00BB1774" w:rsidRPr="007612DC" w:rsidRDefault="00BB1774" w:rsidP="00021AAA">
            <w:pPr>
              <w:jc w:val="both"/>
            </w:pPr>
            <w:r w:rsidRPr="007612DC">
              <w:t>ЕКОНОМСКО-</w:t>
            </w:r>
          </w:p>
          <w:p w:rsidR="00BB1774" w:rsidRPr="007612DC" w:rsidRDefault="00BB1774" w:rsidP="00021AAA">
            <w:pPr>
              <w:jc w:val="both"/>
            </w:pPr>
            <w:r w:rsidRPr="007612DC">
              <w:t>ФИНАНСИЈСКЕ</w:t>
            </w:r>
          </w:p>
          <w:p w:rsidR="00BB1774" w:rsidRPr="007612DC" w:rsidRDefault="00BB1774" w:rsidP="00021AAA">
            <w:pPr>
              <w:jc w:val="both"/>
            </w:pPr>
            <w:r w:rsidRPr="007612DC">
              <w:t>ПОСЛОВЕ</w:t>
            </w:r>
          </w:p>
          <w:p w:rsidR="00BB1774" w:rsidRPr="007612DC" w:rsidRDefault="00BB1774" w:rsidP="00021AAA">
            <w:pPr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136"/>
            </w:tblGrid>
            <w:tr w:rsidR="00BB1774" w:rsidRPr="007612DC" w:rsidTr="00021AAA"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1774" w:rsidRDefault="00BB1774" w:rsidP="00A5571D">
                  <w:pPr>
                    <w:jc w:val="center"/>
                  </w:pPr>
                  <w:r w:rsidRPr="00094EEA">
                    <w:rPr>
                      <w:b/>
                      <w:bCs/>
                    </w:rPr>
                    <w:t>1</w:t>
                  </w:r>
                  <w:r>
                    <w:t>.Самостални финансијско-рачуноводствене  сарадник</w:t>
                  </w:r>
                </w:p>
                <w:p w:rsidR="00BB1774" w:rsidRPr="00F21EEF" w:rsidRDefault="00BB1774" w:rsidP="00A5571D">
                  <w:pPr>
                    <w:jc w:val="center"/>
                    <w:rPr>
                      <w:b/>
                      <w:bCs/>
                    </w:rPr>
                  </w:pPr>
                  <w:r w:rsidRPr="00F21EEF">
                    <w:rPr>
                      <w:b/>
                      <w:bCs/>
                    </w:rPr>
                    <w:t>Шеф службе</w:t>
                  </w:r>
                </w:p>
                <w:p w:rsidR="00BB1774" w:rsidRDefault="00BB1774" w:rsidP="00021AAA">
                  <w:pPr>
                    <w:jc w:val="both"/>
                  </w:pPr>
                  <w:r>
                    <w:t>________________</w:t>
                  </w:r>
                </w:p>
                <w:p w:rsidR="00BB1774" w:rsidRPr="007612DC" w:rsidRDefault="00BB1774" w:rsidP="00A5571D">
                  <w:pPr>
                    <w:jc w:val="center"/>
                  </w:pPr>
                  <w:r w:rsidRPr="00094EEA">
                    <w:rPr>
                      <w:b/>
                      <w:bCs/>
                    </w:rPr>
                    <w:t>2</w:t>
                  </w:r>
                  <w:r>
                    <w:t>.Референт за  финансијско-рачуноводствене послове</w:t>
                  </w:r>
                </w:p>
              </w:tc>
            </w:tr>
          </w:tbl>
          <w:p w:rsidR="00BB1774" w:rsidRPr="007612DC" w:rsidRDefault="00BB1774" w:rsidP="00021AAA">
            <w:pPr>
              <w:jc w:val="both"/>
            </w:pPr>
          </w:p>
        </w:tc>
        <w:tc>
          <w:tcPr>
            <w:tcW w:w="2322" w:type="dxa"/>
          </w:tcPr>
          <w:p w:rsidR="00BB1774" w:rsidRPr="007612DC" w:rsidRDefault="00BB1774" w:rsidP="00021AAA">
            <w:pPr>
              <w:jc w:val="both"/>
            </w:pPr>
            <w:r w:rsidRPr="007612DC">
              <w:t>ТЕХНИЧКА</w:t>
            </w:r>
          </w:p>
          <w:p w:rsidR="00BB1774" w:rsidRPr="007612DC" w:rsidRDefault="00BB1774" w:rsidP="00021AAA">
            <w:pPr>
              <w:jc w:val="both"/>
            </w:pPr>
            <w:r w:rsidRPr="007612DC">
              <w:t>СЛУЖБА</w:t>
            </w:r>
          </w:p>
          <w:p w:rsidR="00BB1774" w:rsidRPr="007612DC" w:rsidRDefault="00BB1774" w:rsidP="00021AAA">
            <w:pPr>
              <w:jc w:val="both"/>
            </w:pPr>
          </w:p>
          <w:p w:rsidR="00BB1774" w:rsidRPr="007612DC" w:rsidRDefault="00BB1774" w:rsidP="00021AAA">
            <w:pPr>
              <w:jc w:val="both"/>
            </w:pPr>
          </w:p>
          <w:p w:rsidR="00BB1774" w:rsidRPr="007612DC" w:rsidRDefault="00BB1774" w:rsidP="00021AAA">
            <w:pPr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991"/>
            </w:tblGrid>
            <w:tr w:rsidR="00BB1774" w:rsidRPr="007612DC" w:rsidTr="00021AAA"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1774" w:rsidRDefault="00BB1774" w:rsidP="00A5571D">
                  <w:pPr>
                    <w:jc w:val="center"/>
                  </w:pPr>
                  <w:r w:rsidRPr="00164E2E">
                    <w:rPr>
                      <w:b/>
                      <w:bCs/>
                    </w:rPr>
                    <w:t>1</w:t>
                  </w:r>
                  <w:r>
                    <w:t>.Виши</w:t>
                  </w:r>
                </w:p>
                <w:p w:rsidR="00BB1774" w:rsidRDefault="00BB1774" w:rsidP="00A5571D">
                  <w:pPr>
                    <w:jc w:val="center"/>
                  </w:pPr>
                  <w:r>
                    <w:t>самостални</w:t>
                  </w:r>
                </w:p>
                <w:p w:rsidR="00BB1774" w:rsidRDefault="00BB1774" w:rsidP="00A5571D">
                  <w:pPr>
                    <w:jc w:val="center"/>
                  </w:pPr>
                  <w:r>
                    <w:t>техничар у</w:t>
                  </w:r>
                </w:p>
                <w:p w:rsidR="00BB1774" w:rsidRDefault="00BB1774" w:rsidP="00A5571D">
                  <w:pPr>
                    <w:jc w:val="center"/>
                  </w:pPr>
                  <w:r>
                    <w:t>музејској</w:t>
                  </w:r>
                </w:p>
                <w:p w:rsidR="00BB1774" w:rsidRDefault="00BB1774" w:rsidP="00A5571D">
                  <w:pPr>
                    <w:jc w:val="center"/>
                  </w:pPr>
                  <w:r>
                    <w:t>делатности</w:t>
                  </w:r>
                </w:p>
                <w:p w:rsidR="00BB1774" w:rsidRPr="00F21EEF" w:rsidRDefault="00BB1774" w:rsidP="00A5571D">
                  <w:pPr>
                    <w:jc w:val="center"/>
                    <w:rPr>
                      <w:b/>
                      <w:bCs/>
                    </w:rPr>
                  </w:pPr>
                  <w:r w:rsidRPr="00F21EEF">
                    <w:rPr>
                      <w:b/>
                      <w:bCs/>
                    </w:rPr>
                    <w:t>Руковод</w:t>
                  </w:r>
                  <w:r>
                    <w:rPr>
                      <w:b/>
                      <w:bCs/>
                    </w:rPr>
                    <w:t xml:space="preserve">илац </w:t>
                  </w:r>
                  <w:r w:rsidRPr="00F21EEF">
                    <w:rPr>
                      <w:b/>
                      <w:bCs/>
                    </w:rPr>
                    <w:t>техничке службе</w:t>
                  </w:r>
                </w:p>
              </w:tc>
            </w:tr>
            <w:tr w:rsidR="00BB1774" w:rsidRPr="007612DC" w:rsidTr="00021AAA"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1774" w:rsidRPr="007612DC" w:rsidRDefault="00BB1774" w:rsidP="00A5571D">
                  <w:pPr>
                    <w:jc w:val="center"/>
                  </w:pPr>
                  <w:r w:rsidRPr="00F21EEF">
                    <w:rPr>
                      <w:b/>
                      <w:bCs/>
                    </w:rPr>
                    <w:t>2.</w:t>
                  </w:r>
                  <w:r>
                    <w:t>Самостални водич</w:t>
                  </w:r>
                </w:p>
              </w:tc>
            </w:tr>
            <w:tr w:rsidR="00BB1774" w:rsidRPr="007612DC" w:rsidTr="00021AAA"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1774" w:rsidRPr="007612DC" w:rsidRDefault="00BB1774" w:rsidP="00A5571D">
                  <w:pPr>
                    <w:jc w:val="center"/>
                  </w:pPr>
                  <w:r w:rsidRPr="00F21EEF">
                    <w:rPr>
                      <w:b/>
                      <w:bCs/>
                    </w:rPr>
                    <w:t>3</w:t>
                  </w:r>
                  <w:r>
                    <w:t>.Радник обезбеђења без оружја</w:t>
                  </w:r>
                </w:p>
              </w:tc>
            </w:tr>
          </w:tbl>
          <w:p w:rsidR="00BB1774" w:rsidRPr="007612DC" w:rsidRDefault="00BB1774" w:rsidP="00021AAA">
            <w:pPr>
              <w:jc w:val="both"/>
            </w:pPr>
          </w:p>
        </w:tc>
      </w:tr>
    </w:tbl>
    <w:p w:rsidR="00BB1774" w:rsidRDefault="00BB1774" w:rsidP="00D656C7">
      <w:pPr>
        <w:jc w:val="both"/>
      </w:pPr>
    </w:p>
    <w:p w:rsidR="00BB1774" w:rsidRPr="00920127" w:rsidRDefault="00BB1774" w:rsidP="00D656C7">
      <w:pPr>
        <w:jc w:val="both"/>
      </w:pPr>
      <w:r w:rsidRPr="00920127">
        <w:t>Према Правилнику о организацији и систематизацији послова у Галерији ликовне уметности поклон збирци Рајка Мамузића, систематизовано је 12 радних места на неодређеном време и једно радно место на одређено време-именовање директора.</w:t>
      </w:r>
    </w:p>
    <w:p w:rsidR="00BB1774" w:rsidRDefault="00BB1774" w:rsidP="00D656C7">
      <w:pPr>
        <w:jc w:val="both"/>
        <w:rPr>
          <w:color w:val="FF0000"/>
        </w:rPr>
      </w:pPr>
      <w:r w:rsidRPr="00920127">
        <w:t xml:space="preserve">Правилник о организацији и систематизацији послова налази се на сајту Галерије у делу „ДОКУМЕНТИ И ПРОПИСИ“ </w:t>
      </w:r>
      <w:r>
        <w:t xml:space="preserve">(линк) </w:t>
      </w:r>
      <w:hyperlink r:id="rId11" w:history="1">
        <w:r w:rsidRPr="00FC3717">
          <w:rPr>
            <w:rStyle w:val="Hyperlink"/>
          </w:rPr>
          <w:t>http://rmamuzic.rs/rs/dokumentacija-propisi</w:t>
        </w:r>
      </w:hyperlink>
    </w:p>
    <w:p w:rsidR="00BB1774" w:rsidRDefault="00BB1774" w:rsidP="00D656C7">
      <w:pPr>
        <w:jc w:val="both"/>
        <w:rPr>
          <w:color w:val="FF0000"/>
        </w:rPr>
      </w:pPr>
    </w:p>
    <w:p w:rsidR="00BB1774" w:rsidRDefault="00BB1774" w:rsidP="0092012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BB1774" w:rsidRPr="00C977D6" w:rsidTr="005E1D7E">
        <w:tc>
          <w:tcPr>
            <w:tcW w:w="9212" w:type="dxa"/>
          </w:tcPr>
          <w:p w:rsidR="00BB1774" w:rsidRPr="00C977D6" w:rsidRDefault="00BB1774" w:rsidP="005E1D7E">
            <w:pPr>
              <w:jc w:val="center"/>
            </w:pPr>
            <w:r w:rsidRPr="00C977D6">
              <w:t>БРОЈ ЗАПОСЛЕНИХ У ГАЛЕРИЈИ ЛИКОВНЕ УМЕТНОСТИ ПОКЛОН ЗБИРЦИ</w:t>
            </w:r>
          </w:p>
        </w:tc>
      </w:tr>
      <w:tr w:rsidR="00BB1774" w:rsidRPr="00C977D6" w:rsidTr="005E1D7E">
        <w:tc>
          <w:tcPr>
            <w:tcW w:w="9212" w:type="dxa"/>
          </w:tcPr>
          <w:p w:rsidR="00BB1774" w:rsidRPr="00C977D6" w:rsidRDefault="00BB1774" w:rsidP="005E1D7E">
            <w:pPr>
              <w:jc w:val="center"/>
            </w:pPr>
            <w:r w:rsidRPr="00C977D6">
              <w:t>РАЈКА МАМУЗИЋА</w:t>
            </w:r>
          </w:p>
        </w:tc>
      </w:tr>
      <w:tr w:rsidR="00BB1774" w:rsidTr="005E1D7E">
        <w:tc>
          <w:tcPr>
            <w:tcW w:w="921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062"/>
            </w:tblGrid>
            <w:tr w:rsidR="00BB1774" w:rsidRPr="00C977D6" w:rsidTr="005E1D7E">
              <w:tc>
                <w:tcPr>
                  <w:tcW w:w="8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W w:w="888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682"/>
                    <w:gridCol w:w="1800"/>
                    <w:gridCol w:w="1800"/>
                    <w:gridCol w:w="1620"/>
                    <w:gridCol w:w="1980"/>
                  </w:tblGrid>
                  <w:tr w:rsidR="00BB1774" w:rsidRPr="00C977D6" w:rsidTr="008F24FB">
                    <w:tc>
                      <w:tcPr>
                        <w:tcW w:w="1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B1774" w:rsidRPr="00C977D6" w:rsidRDefault="00BB1774" w:rsidP="005E1D7E">
                        <w:pPr>
                          <w:jc w:val="center"/>
                        </w:pPr>
                        <w:r w:rsidRPr="00C977D6">
                          <w:t>Укупно</w:t>
                        </w:r>
                      </w:p>
                      <w:p w:rsidR="00BB1774" w:rsidRPr="00C977D6" w:rsidRDefault="00BB1774" w:rsidP="005E1D7E">
                        <w:pPr>
                          <w:jc w:val="center"/>
                        </w:pPr>
                        <w:r w:rsidRPr="00C977D6">
                          <w:t>системати-</w:t>
                        </w:r>
                      </w:p>
                      <w:p w:rsidR="00BB1774" w:rsidRPr="00C977D6" w:rsidRDefault="00BB1774" w:rsidP="005E1D7E">
                        <w:pPr>
                          <w:jc w:val="center"/>
                        </w:pPr>
                        <w:r w:rsidRPr="00C977D6">
                          <w:t>зованих р.м.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B1774" w:rsidRPr="00C977D6" w:rsidRDefault="00BB1774" w:rsidP="005E1D7E">
                        <w:pPr>
                          <w:jc w:val="center"/>
                        </w:pPr>
                        <w:r w:rsidRPr="00C977D6">
                          <w:t>Укупно</w:t>
                        </w:r>
                      </w:p>
                      <w:p w:rsidR="00BB1774" w:rsidRPr="00C977D6" w:rsidRDefault="00BB1774" w:rsidP="005E1D7E">
                        <w:pPr>
                          <w:jc w:val="center"/>
                        </w:pPr>
                        <w:r w:rsidRPr="00C977D6">
                          <w:t>запослених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B1774" w:rsidRPr="00C977D6" w:rsidRDefault="00BB1774" w:rsidP="005E1D7E">
                        <w:pPr>
                          <w:jc w:val="center"/>
                        </w:pPr>
                        <w:r w:rsidRPr="00C977D6">
                          <w:t>Запослени</w:t>
                        </w:r>
                      </w:p>
                      <w:p w:rsidR="00BB1774" w:rsidRPr="00C977D6" w:rsidRDefault="00BB1774" w:rsidP="005E1D7E">
                        <w:pPr>
                          <w:jc w:val="center"/>
                        </w:pPr>
                        <w:r w:rsidRPr="00C977D6">
                          <w:t>на неодре-</w:t>
                        </w:r>
                      </w:p>
                      <w:p w:rsidR="00BB1774" w:rsidRPr="00C977D6" w:rsidRDefault="00BB1774" w:rsidP="005E1D7E">
                        <w:pPr>
                          <w:jc w:val="center"/>
                        </w:pPr>
                        <w:r w:rsidRPr="00C977D6">
                          <w:t>ђено време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B1774" w:rsidRPr="00C977D6" w:rsidRDefault="00BB1774" w:rsidP="005E1D7E">
                        <w:pPr>
                          <w:jc w:val="center"/>
                        </w:pPr>
                        <w:r w:rsidRPr="00C977D6">
                          <w:t>Запослени</w:t>
                        </w:r>
                      </w:p>
                      <w:p w:rsidR="00BB1774" w:rsidRPr="00C977D6" w:rsidRDefault="00BB1774" w:rsidP="005E1D7E">
                        <w:pPr>
                          <w:jc w:val="center"/>
                        </w:pPr>
                        <w:r w:rsidRPr="00C977D6">
                          <w:t>на</w:t>
                        </w:r>
                      </w:p>
                      <w:p w:rsidR="00BB1774" w:rsidRPr="00C977D6" w:rsidRDefault="00BB1774" w:rsidP="005E1D7E">
                        <w:pPr>
                          <w:jc w:val="center"/>
                        </w:pPr>
                        <w:r w:rsidRPr="00C977D6">
                          <w:t>одређено</w:t>
                        </w:r>
                      </w:p>
                      <w:p w:rsidR="00BB1774" w:rsidRPr="00C977D6" w:rsidRDefault="00BB1774" w:rsidP="005E1D7E">
                        <w:pPr>
                          <w:jc w:val="center"/>
                        </w:pPr>
                        <w:r w:rsidRPr="00C977D6">
                          <w:t>време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B1774" w:rsidRPr="00C977D6" w:rsidRDefault="00BB1774" w:rsidP="005E1D7E">
                        <w:pPr>
                          <w:jc w:val="center"/>
                        </w:pPr>
                        <w:r w:rsidRPr="00C977D6">
                          <w:t>Именована</w:t>
                        </w:r>
                      </w:p>
                      <w:p w:rsidR="00BB1774" w:rsidRPr="00C977D6" w:rsidRDefault="00BB1774" w:rsidP="005E1D7E">
                        <w:pPr>
                          <w:jc w:val="center"/>
                        </w:pPr>
                        <w:r w:rsidRPr="00C977D6">
                          <w:t>лица</w:t>
                        </w:r>
                      </w:p>
                    </w:tc>
                  </w:tr>
                  <w:tr w:rsidR="00BB1774" w:rsidRPr="00C977D6" w:rsidTr="008F24FB">
                    <w:tc>
                      <w:tcPr>
                        <w:tcW w:w="1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B1774" w:rsidRPr="00C977D6" w:rsidRDefault="00BB1774" w:rsidP="005E1D7E">
                        <w:pPr>
                          <w:jc w:val="center"/>
                        </w:pPr>
                        <w:r w:rsidRPr="00C977D6">
                          <w:t>13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B1774" w:rsidRPr="00C977D6" w:rsidRDefault="00BB1774" w:rsidP="005E1D7E">
                        <w:pPr>
                          <w:jc w:val="center"/>
                        </w:pPr>
                        <w:r w:rsidRPr="00C977D6">
                          <w:t>11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B1774" w:rsidRPr="00C977D6" w:rsidRDefault="00BB1774" w:rsidP="005E1D7E">
                        <w:pPr>
                          <w:jc w:val="center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B1774" w:rsidRPr="00C977D6" w:rsidRDefault="00BB1774" w:rsidP="005E1D7E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B1774" w:rsidRPr="00C977D6" w:rsidRDefault="00BB1774" w:rsidP="005E1D7E">
                        <w:pPr>
                          <w:jc w:val="center"/>
                        </w:pPr>
                        <w:r w:rsidRPr="00C977D6">
                          <w:t>1</w:t>
                        </w:r>
                      </w:p>
                    </w:tc>
                  </w:tr>
                </w:tbl>
                <w:p w:rsidR="00BB1774" w:rsidRPr="00C977D6" w:rsidRDefault="00BB1774" w:rsidP="005E1D7E">
                  <w:pPr>
                    <w:jc w:val="both"/>
                  </w:pPr>
                </w:p>
              </w:tc>
            </w:tr>
            <w:tr w:rsidR="00BB1774" w:rsidRPr="00C977D6" w:rsidTr="005E1D7E">
              <w:tc>
                <w:tcPr>
                  <w:tcW w:w="8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1774" w:rsidRPr="005E1D7E" w:rsidRDefault="00BB1774" w:rsidP="005E1D7E">
                  <w:pPr>
                    <w:jc w:val="center"/>
                    <w:rPr>
                      <w:lang w:val="en-US"/>
                    </w:rPr>
                  </w:pPr>
                  <w:r w:rsidRPr="005E1D7E">
                    <w:rPr>
                      <w:lang w:val="en-US"/>
                    </w:rPr>
                    <w:t>КАДРОВСК</w:t>
                  </w:r>
                  <w:r w:rsidRPr="00C977D6">
                    <w:t>А</w:t>
                  </w:r>
                  <w:r w:rsidRPr="005E1D7E">
                    <w:rPr>
                      <w:lang w:val="en-US"/>
                    </w:rPr>
                    <w:t xml:space="preserve"> СТРУКТУРА</w:t>
                  </w:r>
                </w:p>
              </w:tc>
            </w:tr>
            <w:tr w:rsidR="00BB1774" w:rsidRPr="00C977D6" w:rsidTr="005E1D7E">
              <w:tc>
                <w:tcPr>
                  <w:tcW w:w="8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W w:w="888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682"/>
                    <w:gridCol w:w="1815"/>
                    <w:gridCol w:w="1751"/>
                    <w:gridCol w:w="1740"/>
                    <w:gridCol w:w="1894"/>
                  </w:tblGrid>
                  <w:tr w:rsidR="00BB1774" w:rsidRPr="00C977D6" w:rsidTr="008F24FB">
                    <w:tc>
                      <w:tcPr>
                        <w:tcW w:w="1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B1774" w:rsidRPr="005E1D7E" w:rsidRDefault="00BB1774" w:rsidP="00BC7E3E">
                        <w:pPr>
                          <w:rPr>
                            <w:lang w:val="en-US"/>
                          </w:rPr>
                        </w:pPr>
                        <w:r w:rsidRPr="005E1D7E">
                          <w:rPr>
                            <w:lang w:val="en-US"/>
                          </w:rPr>
                          <w:t>ВСС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B1774" w:rsidRPr="005E1D7E" w:rsidRDefault="00BB1774" w:rsidP="00BC7E3E">
                        <w:pPr>
                          <w:rPr>
                            <w:lang w:val="en-US"/>
                          </w:rPr>
                        </w:pPr>
                        <w:r w:rsidRPr="005E1D7E">
                          <w:rPr>
                            <w:lang w:val="en-US"/>
                          </w:rPr>
                          <w:t>ВШ</w:t>
                        </w:r>
                      </w:p>
                    </w:tc>
                    <w:tc>
                      <w:tcPr>
                        <w:tcW w:w="17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B1774" w:rsidRPr="005E1D7E" w:rsidRDefault="00BB1774" w:rsidP="00BC7E3E">
                        <w:pPr>
                          <w:rPr>
                            <w:lang w:val="en-US"/>
                          </w:rPr>
                        </w:pPr>
                        <w:r w:rsidRPr="005E1D7E">
                          <w:rPr>
                            <w:lang w:val="en-US"/>
                          </w:rPr>
                          <w:t>ССС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B1774" w:rsidRPr="005E1D7E" w:rsidRDefault="00BB1774" w:rsidP="00BC7E3E">
                        <w:pPr>
                          <w:rPr>
                            <w:lang w:val="en-US"/>
                          </w:rPr>
                        </w:pPr>
                        <w:r w:rsidRPr="005E1D7E">
                          <w:rPr>
                            <w:lang w:val="en-US"/>
                          </w:rPr>
                          <w:t>НС</w:t>
                        </w: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B1774" w:rsidRPr="005E1D7E" w:rsidRDefault="00BB1774" w:rsidP="00BC7E3E">
                        <w:pPr>
                          <w:rPr>
                            <w:lang w:val="en-US"/>
                          </w:rPr>
                        </w:pPr>
                        <w:r w:rsidRPr="005E1D7E">
                          <w:rPr>
                            <w:lang w:val="en-US"/>
                          </w:rPr>
                          <w:t>Остало</w:t>
                        </w:r>
                      </w:p>
                    </w:tc>
                  </w:tr>
                  <w:tr w:rsidR="00BB1774" w:rsidRPr="00C977D6" w:rsidTr="008F24FB">
                    <w:tc>
                      <w:tcPr>
                        <w:tcW w:w="1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B1774" w:rsidRPr="00C977D6" w:rsidRDefault="00BB1774" w:rsidP="00BC7E3E">
                        <w:r w:rsidRPr="00C977D6">
                          <w:t>5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B1774" w:rsidRPr="005E1D7E" w:rsidRDefault="00BB1774" w:rsidP="00BC7E3E">
                        <w:pPr>
                          <w:rPr>
                            <w:lang w:val="en-US"/>
                          </w:rPr>
                        </w:pPr>
                        <w:r w:rsidRPr="00C977D6">
                          <w:t>1</w:t>
                        </w:r>
                        <w:r w:rsidRPr="005E1D7E">
                          <w:rPr>
                            <w:lang w:val="en-US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17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B1774" w:rsidRPr="00C977D6" w:rsidRDefault="00BB1774" w:rsidP="00BC7E3E">
                        <w:r>
                          <w:t>5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B1774" w:rsidRPr="005E1D7E" w:rsidRDefault="00BB1774" w:rsidP="00BC7E3E">
                        <w:pPr>
                          <w:rPr>
                            <w:lang w:val="en-US"/>
                          </w:rPr>
                        </w:pPr>
                        <w:r w:rsidRPr="005E1D7E">
                          <w:rPr>
                            <w:lang w:val="en-US"/>
                          </w:rPr>
                          <w:t>/</w:t>
                        </w: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B1774" w:rsidRPr="005E1D7E" w:rsidRDefault="00BB1774" w:rsidP="00BC7E3E">
                        <w:pPr>
                          <w:rPr>
                            <w:lang w:val="en-US"/>
                          </w:rPr>
                        </w:pPr>
                        <w:r w:rsidRPr="005E1D7E">
                          <w:rPr>
                            <w:lang w:val="en-US"/>
                          </w:rPr>
                          <w:t>/</w:t>
                        </w:r>
                      </w:p>
                    </w:tc>
                  </w:tr>
                </w:tbl>
                <w:p w:rsidR="00BB1774" w:rsidRPr="00C977D6" w:rsidRDefault="00BB1774" w:rsidP="009A30FF"/>
              </w:tc>
            </w:tr>
          </w:tbl>
          <w:p w:rsidR="00BB1774" w:rsidRDefault="00BB1774"/>
        </w:tc>
      </w:tr>
    </w:tbl>
    <w:p w:rsidR="00BB1774" w:rsidRDefault="00BB1774" w:rsidP="001C3843">
      <w:pPr>
        <w:jc w:val="both"/>
        <w:rPr>
          <w:lang w:val="en-US"/>
        </w:rPr>
      </w:pPr>
    </w:p>
    <w:p w:rsidR="00BB1774" w:rsidRDefault="00BB1774" w:rsidP="001C3843">
      <w:pPr>
        <w:jc w:val="both"/>
        <w:rPr>
          <w:lang w:val="en-US"/>
        </w:rPr>
      </w:pPr>
    </w:p>
    <w:p w:rsidR="00BB1774" w:rsidRPr="00CD0F43" w:rsidRDefault="00BB1774" w:rsidP="00D656C7">
      <w:pPr>
        <w:jc w:val="both"/>
        <w:rPr>
          <w:color w:val="FF0000"/>
        </w:rPr>
      </w:pPr>
    </w:p>
    <w:p w:rsidR="00BB1774" w:rsidRDefault="00BB1774" w:rsidP="00D656C7">
      <w:pPr>
        <w:jc w:val="both"/>
        <w:rPr>
          <w:color w:val="FF0000"/>
        </w:rPr>
      </w:pPr>
    </w:p>
    <w:p w:rsidR="00BB1774" w:rsidRDefault="00BB1774" w:rsidP="00920127">
      <w:pPr>
        <w:jc w:val="center"/>
        <w:rPr>
          <w:b/>
          <w:bCs/>
        </w:rPr>
      </w:pPr>
      <w:r>
        <w:rPr>
          <w:b/>
          <w:bCs/>
        </w:rPr>
        <w:t>3</w:t>
      </w:r>
      <w:r w:rsidRPr="009B1EB4">
        <w:rPr>
          <w:b/>
          <w:bCs/>
        </w:rPr>
        <w:t>. ИМЕНА, ПОДАЦИ ЗА КОНТАКТ И ОПИС ФУНКЦИЈА РУКОВОДИЛАЦА ОРГАНИЗАЦИОНИХ ЈЕДИНИЦА</w:t>
      </w:r>
    </w:p>
    <w:p w:rsidR="00BB1774" w:rsidRDefault="00BB1774" w:rsidP="00920127">
      <w:pPr>
        <w:jc w:val="center"/>
        <w:rPr>
          <w:b/>
          <w:bCs/>
        </w:rPr>
      </w:pPr>
    </w:p>
    <w:p w:rsidR="00BB1774" w:rsidRPr="009B1EB4" w:rsidRDefault="00BB1774" w:rsidP="002F4CC6">
      <w:pPr>
        <w:jc w:val="both"/>
        <w:rPr>
          <w:b/>
          <w:bCs/>
        </w:rPr>
      </w:pPr>
      <w:r w:rsidRPr="009B1EB4">
        <w:rPr>
          <w:b/>
          <w:bCs/>
        </w:rPr>
        <w:t>Руководилац Галерије</w:t>
      </w:r>
      <w:r>
        <w:rPr>
          <w:b/>
          <w:bCs/>
        </w:rPr>
        <w:t xml:space="preserve"> </w:t>
      </w:r>
      <w:r w:rsidRPr="009B1EB4">
        <w:rPr>
          <w:b/>
          <w:bCs/>
        </w:rPr>
        <w:t>-</w:t>
      </w:r>
      <w:r>
        <w:rPr>
          <w:b/>
          <w:bCs/>
        </w:rPr>
        <w:t xml:space="preserve"> </w:t>
      </w:r>
      <w:r w:rsidRPr="009B1EB4">
        <w:rPr>
          <w:b/>
          <w:bCs/>
        </w:rPr>
        <w:t>Директор Владислав Шешлија</w:t>
      </w:r>
    </w:p>
    <w:p w:rsidR="00BB1774" w:rsidRDefault="00BB1774" w:rsidP="002F4CC6">
      <w:pPr>
        <w:jc w:val="both"/>
      </w:pPr>
      <w:r>
        <w:t>Тел:021/520-467</w:t>
      </w:r>
    </w:p>
    <w:p w:rsidR="00BB1774" w:rsidRPr="002F4CC6" w:rsidRDefault="00BB1774" w:rsidP="002F4CC6">
      <w:pPr>
        <w:jc w:val="both"/>
      </w:pPr>
      <w:r>
        <w:t xml:space="preserve">Email: </w:t>
      </w:r>
      <w:hyperlink r:id="rId12" w:history="1">
        <w:r w:rsidRPr="00FC3717">
          <w:rPr>
            <w:rStyle w:val="Hyperlink"/>
          </w:rPr>
          <w:t>direktor@rmamuzic.rs</w:t>
        </w:r>
      </w:hyperlink>
      <w:r>
        <w:t xml:space="preserve"> </w:t>
      </w:r>
    </w:p>
    <w:p w:rsidR="00BB1774" w:rsidRDefault="00BB1774" w:rsidP="002F4CC6">
      <w:pPr>
        <w:jc w:val="both"/>
      </w:pPr>
      <w:r>
        <w:t>Опис функције:</w:t>
      </w:r>
    </w:p>
    <w:p w:rsidR="00BB1774" w:rsidRDefault="00BB1774" w:rsidP="002F4CC6">
      <w:pPr>
        <w:jc w:val="both"/>
      </w:pPr>
      <w:r>
        <w:t>-организује и руководи радом Галерије;</w:t>
      </w:r>
    </w:p>
    <w:p w:rsidR="00BB1774" w:rsidRDefault="00BB1774" w:rsidP="002F4CC6">
      <w:pPr>
        <w:jc w:val="both"/>
      </w:pPr>
      <w:r>
        <w:t>-доноси акт о унутрашњем уређењу и систематизацији радних места у Галерији и друга општа акта у складу са законом и статутом Галерије;</w:t>
      </w:r>
    </w:p>
    <w:p w:rsidR="00BB1774" w:rsidRDefault="00BB1774" w:rsidP="002F4CC6">
      <w:pPr>
        <w:jc w:val="both"/>
      </w:pPr>
      <w:r>
        <w:t>- извршава одлуке Управног одбора Галерије;</w:t>
      </w:r>
    </w:p>
    <w:p w:rsidR="00BB1774" w:rsidRDefault="00BB1774" w:rsidP="002F4CC6">
      <w:pPr>
        <w:jc w:val="both"/>
      </w:pPr>
      <w:r>
        <w:t>- заступа Галерију;</w:t>
      </w:r>
    </w:p>
    <w:p w:rsidR="00BB1774" w:rsidRDefault="00BB1774" w:rsidP="002F4CC6">
      <w:pPr>
        <w:jc w:val="both"/>
      </w:pPr>
      <w:r>
        <w:t>- стара се о законитости рада Галерије;</w:t>
      </w:r>
    </w:p>
    <w:p w:rsidR="00BB1774" w:rsidRDefault="00BB1774" w:rsidP="002F4CC6">
      <w:pPr>
        <w:jc w:val="both"/>
      </w:pPr>
      <w:r>
        <w:t>- одговоран је за спровођење програма рада Галерије;</w:t>
      </w:r>
    </w:p>
    <w:p w:rsidR="00BB1774" w:rsidRDefault="00BB1774" w:rsidP="002F4CC6">
      <w:pPr>
        <w:jc w:val="both"/>
      </w:pPr>
      <w:r>
        <w:t>- одговоран је за материјално-финансијско пословање Галерије;</w:t>
      </w:r>
    </w:p>
    <w:p w:rsidR="00BB1774" w:rsidRDefault="00BB1774" w:rsidP="002F4CC6">
      <w:pPr>
        <w:jc w:val="both"/>
      </w:pPr>
      <w:r>
        <w:t>-предлаже основе пословне политике, програм рада и план развоја установе и финансијски план установе и предузима мере за спровођење пословне политике плана развоја и програма рада;</w:t>
      </w:r>
    </w:p>
    <w:p w:rsidR="00BB1774" w:rsidRDefault="00BB1774" w:rsidP="002F4CC6">
      <w:pPr>
        <w:jc w:val="both"/>
      </w:pPr>
      <w:r>
        <w:t>-одлучује о појединачним правима, обавезама и одговорностима запослених у складу са законом и колективним уговором и утврђује износе накнаде сарадника у складу са законом и Статутом;</w:t>
      </w:r>
    </w:p>
    <w:p w:rsidR="00BB1774" w:rsidRDefault="00BB1774" w:rsidP="002F4CC6">
      <w:pPr>
        <w:jc w:val="both"/>
      </w:pPr>
      <w:r>
        <w:t>-закључује уговоре у име и за рачун Галерије;</w:t>
      </w:r>
    </w:p>
    <w:p w:rsidR="00BB1774" w:rsidRDefault="00BB1774" w:rsidP="002F4CC6">
      <w:pPr>
        <w:jc w:val="both"/>
      </w:pPr>
      <w:r>
        <w:t>-даје овлашћења за заступање и даје овлашћења из  делокруга свог рада;</w:t>
      </w:r>
    </w:p>
    <w:p w:rsidR="00BB1774" w:rsidRPr="00B31014" w:rsidRDefault="00BB1774" w:rsidP="002F4CC6">
      <w:pPr>
        <w:jc w:val="both"/>
      </w:pPr>
      <w:r>
        <w:t>-одлучује о потреби заснивања радног односа  са новим лицима;</w:t>
      </w:r>
    </w:p>
    <w:p w:rsidR="00BB1774" w:rsidRPr="00B31014" w:rsidRDefault="00BB1774" w:rsidP="002F4CC6">
      <w:pPr>
        <w:jc w:val="both"/>
      </w:pPr>
      <w:r>
        <w:t>-врши избор кандидата и закључује уговоре о раду;</w:t>
      </w:r>
    </w:p>
    <w:p w:rsidR="00BB1774" w:rsidRPr="00B31014" w:rsidRDefault="00BB1774" w:rsidP="002F4CC6">
      <w:pPr>
        <w:jc w:val="both"/>
      </w:pPr>
      <w:r>
        <w:t>-одлучује о увођењу рада дужег  од пуног радног времена;</w:t>
      </w:r>
    </w:p>
    <w:p w:rsidR="00BB1774" w:rsidRPr="00B31014" w:rsidRDefault="00BB1774" w:rsidP="002F4CC6">
      <w:pPr>
        <w:jc w:val="both"/>
      </w:pPr>
      <w:r>
        <w:t>-одлучује о  дежурствима и о прерасподели радног времена;</w:t>
      </w:r>
    </w:p>
    <w:p w:rsidR="00BB1774" w:rsidRPr="00B31014" w:rsidRDefault="00BB1774" w:rsidP="002F4CC6">
      <w:pPr>
        <w:jc w:val="both"/>
      </w:pPr>
      <w:r>
        <w:t>-именује по потреби стручна тела  и комисије,  самостално или уз сагласност  Управног одбора Галерије;</w:t>
      </w:r>
    </w:p>
    <w:p w:rsidR="00BB1774" w:rsidRPr="00B31014" w:rsidRDefault="00BB1774" w:rsidP="002F4CC6">
      <w:pPr>
        <w:jc w:val="both"/>
      </w:pPr>
      <w:r>
        <w:t>-главни је и одговорни уредник свих издања Галерије;</w:t>
      </w:r>
    </w:p>
    <w:p w:rsidR="00BB1774" w:rsidRDefault="00BB1774" w:rsidP="002F4CC6">
      <w:pPr>
        <w:jc w:val="both"/>
      </w:pPr>
      <w:r>
        <w:t xml:space="preserve">-доноси предлоге нових програма рада и надгледа њихову реализацију;  </w:t>
      </w:r>
    </w:p>
    <w:p w:rsidR="00BB1774" w:rsidRDefault="00BB1774" w:rsidP="002F4CC6">
      <w:pPr>
        <w:jc w:val="both"/>
      </w:pPr>
      <w:r>
        <w:t xml:space="preserve">-подоноси  извештаје о раду; </w:t>
      </w:r>
    </w:p>
    <w:p w:rsidR="00BB1774" w:rsidRDefault="00BB1774" w:rsidP="002F4CC6">
      <w:pPr>
        <w:jc w:val="both"/>
      </w:pPr>
      <w:r>
        <w:t>-обавља друге послове  у складу  са позитивним законским прописима,  Статутом  Галерије  и другим општим актима Галерије.</w:t>
      </w:r>
    </w:p>
    <w:p w:rsidR="00BB1774" w:rsidRDefault="00BB1774" w:rsidP="002F4CC6">
      <w:pPr>
        <w:jc w:val="both"/>
      </w:pPr>
      <w:r>
        <w:t xml:space="preserve">За свој рад одговара </w:t>
      </w:r>
      <w:r w:rsidRPr="00013156">
        <w:t>Управном одбору и О</w:t>
      </w:r>
      <w:r>
        <w:t>снивачу</w:t>
      </w:r>
      <w:r w:rsidRPr="00013156">
        <w:t xml:space="preserve"> установе</w:t>
      </w:r>
      <w:r>
        <w:t xml:space="preserve">.  </w:t>
      </w:r>
    </w:p>
    <w:p w:rsidR="00BB1774" w:rsidRPr="009B1EB4" w:rsidRDefault="00BB1774" w:rsidP="002F4CC6">
      <w:pPr>
        <w:jc w:val="both"/>
        <w:rPr>
          <w:b/>
          <w:bCs/>
          <w:color w:val="FF0000"/>
        </w:rPr>
      </w:pPr>
    </w:p>
    <w:p w:rsidR="00BB1774" w:rsidRDefault="00BB1774" w:rsidP="00B16629">
      <w:pPr>
        <w:jc w:val="both"/>
        <w:rPr>
          <w:b/>
          <w:bCs/>
        </w:rPr>
      </w:pPr>
      <w:r w:rsidRPr="00094EEA">
        <w:rPr>
          <w:b/>
          <w:bCs/>
        </w:rPr>
        <w:t>1</w:t>
      </w:r>
      <w:r>
        <w:t>.</w:t>
      </w:r>
      <w:r w:rsidRPr="009B1EB4">
        <w:rPr>
          <w:b/>
          <w:bCs/>
        </w:rPr>
        <w:t>Самостални финансијско-рачуноводствени сарадник</w:t>
      </w:r>
      <w:r>
        <w:rPr>
          <w:b/>
          <w:bCs/>
        </w:rPr>
        <w:t xml:space="preserve"> </w:t>
      </w:r>
      <w:r w:rsidRPr="009B1EB4">
        <w:rPr>
          <w:b/>
          <w:bCs/>
        </w:rPr>
        <w:t>-</w:t>
      </w:r>
      <w:r>
        <w:rPr>
          <w:b/>
          <w:bCs/>
        </w:rPr>
        <w:t xml:space="preserve"> </w:t>
      </w:r>
      <w:r w:rsidRPr="009B1EB4">
        <w:rPr>
          <w:b/>
          <w:bCs/>
        </w:rPr>
        <w:t>Шеф службе</w:t>
      </w:r>
      <w:r>
        <w:rPr>
          <w:b/>
          <w:bCs/>
        </w:rPr>
        <w:t xml:space="preserve"> </w:t>
      </w:r>
      <w:r w:rsidRPr="009B1EB4">
        <w:rPr>
          <w:b/>
          <w:bCs/>
        </w:rPr>
        <w:t>-</w:t>
      </w:r>
      <w:r>
        <w:rPr>
          <w:b/>
          <w:bCs/>
        </w:rPr>
        <w:t xml:space="preserve"> </w:t>
      </w:r>
      <w:r w:rsidRPr="009B1EB4">
        <w:rPr>
          <w:b/>
          <w:bCs/>
        </w:rPr>
        <w:t>Љиљана Кошутић</w:t>
      </w:r>
    </w:p>
    <w:p w:rsidR="00BB1774" w:rsidRPr="002F4CC6" w:rsidRDefault="00BB1774" w:rsidP="00B16629">
      <w:pPr>
        <w:jc w:val="both"/>
      </w:pPr>
      <w:r w:rsidRPr="002F4CC6">
        <w:t>тел:021/520-223</w:t>
      </w:r>
    </w:p>
    <w:p w:rsidR="00BB1774" w:rsidRPr="002F4CC6" w:rsidRDefault="00BB1774" w:rsidP="00B16629">
      <w:pPr>
        <w:jc w:val="both"/>
      </w:pPr>
      <w:r w:rsidRPr="002F4CC6">
        <w:t xml:space="preserve">email: </w:t>
      </w:r>
      <w:hyperlink r:id="rId13" w:history="1">
        <w:r w:rsidRPr="00FC3717">
          <w:rPr>
            <w:rStyle w:val="Hyperlink"/>
          </w:rPr>
          <w:t>ljiljana.kosutic@rmamuzic.rs</w:t>
        </w:r>
      </w:hyperlink>
      <w:r>
        <w:t xml:space="preserve"> </w:t>
      </w:r>
    </w:p>
    <w:p w:rsidR="00BB1774" w:rsidRDefault="00BB1774" w:rsidP="00D656C7">
      <w:pPr>
        <w:jc w:val="both"/>
      </w:pPr>
      <w:r>
        <w:t>Опис функције:</w:t>
      </w:r>
    </w:p>
    <w:p w:rsidR="00BB1774" w:rsidRPr="00DB3941" w:rsidRDefault="00BB1774" w:rsidP="00264446">
      <w:pPr>
        <w:jc w:val="both"/>
      </w:pPr>
      <w:r w:rsidRPr="00DB3941">
        <w:t>У  служби за економско финансијске послове обављају се послови који се односе на</w:t>
      </w:r>
    </w:p>
    <w:p w:rsidR="00BB1774" w:rsidRDefault="00BB1774" w:rsidP="00264446">
      <w:pPr>
        <w:jc w:val="both"/>
      </w:pPr>
      <w:r w:rsidRPr="00DB3941">
        <w:t>економско-финансијске послове</w:t>
      </w:r>
      <w:r>
        <w:t xml:space="preserve"> који о</w:t>
      </w:r>
      <w:r w:rsidRPr="00DB3941">
        <w:t>бухватају прикупљање податка за израду финансијских анализа, извештаја и пројеката,</w:t>
      </w:r>
      <w:r>
        <w:t xml:space="preserve"> </w:t>
      </w:r>
      <w:r w:rsidRPr="00DB3941">
        <w:t>проверавање исправности финансијско рачуноводствених образаца, припремање прописане документације за подношење пореских евиденција и пријава, билансирање прихода и расхода, израђивање документације за подношење пореским службама, вођење евиденције о реализованим финансијским плановима и контрола примен</w:t>
      </w:r>
      <w:r>
        <w:t>е</w:t>
      </w:r>
      <w:r w:rsidRPr="00DB3941">
        <w:t xml:space="preserve"> усвојеног контног плана, припремање подататака о пословању, евиденција пословних промена, обрачун и исплата плата, накнада и других личних примања, припадајућих пореза и доприноса, евиденција о реализованим  финансијским плановима, статистичке и остале извештаје везане за финансијско-материјално пословање, провера</w:t>
      </w:r>
      <w:r>
        <w:t xml:space="preserve"> књиговодствене документације, контирање и књижење, вршење обрачуна амортизације, усаглашавање главне и помоћне књиге потраживања по основу принудне наплате,  припремање финансијских планова и финансијских извештаје, сарадња са органима контроле, руковођење припремом и израдом завршног рачуна, израда и достављање периодичних и годишњих финансијских извештаја и завршног рачуна, израда општих и других аката у делу који се односи на финансијско пословање, планирање, припрему и израду финансијских планова за Галерију, припрема ревидираних финансијских планова Галерије за израду ребаланса,  израда финансијских извештаја, финансијско управљање  и контролу и пренос средстава, припрему и комплетирање документације за извршење буџета и састављање других извештаја и обављање других послова из делокруга економско-финансијских послова.    </w:t>
      </w:r>
    </w:p>
    <w:p w:rsidR="00BB1774" w:rsidRDefault="00BB1774" w:rsidP="00D656C7">
      <w:pPr>
        <w:jc w:val="both"/>
      </w:pPr>
    </w:p>
    <w:p w:rsidR="00BB1774" w:rsidRDefault="00BB1774" w:rsidP="00057CF3">
      <w:pPr>
        <w:jc w:val="both"/>
        <w:rPr>
          <w:b/>
          <w:bCs/>
        </w:rPr>
      </w:pPr>
      <w:r w:rsidRPr="00FF473B">
        <w:rPr>
          <w:b/>
        </w:rPr>
        <w:t>2</w:t>
      </w:r>
      <w:r>
        <w:t>.</w:t>
      </w:r>
      <w:r w:rsidRPr="009B1EB4">
        <w:rPr>
          <w:b/>
          <w:bCs/>
        </w:rPr>
        <w:t>Виши  самостални техничар у  музејској  делатности-Руковод</w:t>
      </w:r>
      <w:r>
        <w:rPr>
          <w:b/>
          <w:bCs/>
        </w:rPr>
        <w:t xml:space="preserve">илац </w:t>
      </w:r>
      <w:r w:rsidRPr="009B1EB4">
        <w:rPr>
          <w:b/>
          <w:bCs/>
        </w:rPr>
        <w:t>техничке службе</w:t>
      </w:r>
      <w:r>
        <w:rPr>
          <w:b/>
          <w:bCs/>
        </w:rPr>
        <w:t>:</w:t>
      </w:r>
      <w:r w:rsidRPr="009B1EB4">
        <w:rPr>
          <w:b/>
          <w:bCs/>
        </w:rPr>
        <w:t xml:space="preserve"> </w:t>
      </w:r>
      <w:r>
        <w:rPr>
          <w:b/>
          <w:bCs/>
        </w:rPr>
        <w:t>Горан Радовановић</w:t>
      </w:r>
    </w:p>
    <w:p w:rsidR="00BB1774" w:rsidRPr="002F4CC6" w:rsidRDefault="00BB1774" w:rsidP="00057CF3">
      <w:pPr>
        <w:jc w:val="both"/>
      </w:pPr>
      <w:r w:rsidRPr="002F4CC6">
        <w:t>тел:021/520-467</w:t>
      </w:r>
    </w:p>
    <w:p w:rsidR="00BB1774" w:rsidRDefault="00BB1774" w:rsidP="00D656C7">
      <w:pPr>
        <w:jc w:val="both"/>
      </w:pPr>
      <w:r>
        <w:t>Опис функције:</w:t>
      </w:r>
    </w:p>
    <w:p w:rsidR="00BB1774" w:rsidRDefault="00BB1774" w:rsidP="00057CF3">
      <w:pPr>
        <w:jc w:val="both"/>
      </w:pPr>
      <w:r>
        <w:t xml:space="preserve">У техничкој служби обављају се послови који се односе на манипулацију културним добрима у циљу њихове поставке или склањања и смештаја у депое, непосредно руковање културним добрима приликом њиховог утовара, истовара, паковања и преноса, набављање потребног материјала и вођење евиденције опреме за манипулацију предметима, предлагање  и спровођење набавке опреме, учествовање  у изради или у набавци мобилијара за повремене изложбе,  координира  техничку помоћ приликом манипулације предметима, пружање техничке помоћи при изради образовног, информативног и пропагандног материјала, учествовање у реализацији основне музејске поставке, повремених и гостујућих изложби, организовање и одржавање мултимедијалних уређаја који употпуњују изложбе и друге програме,   снимање изгледа основне поставке, изгледа повремених изложби, манифестација и свих активности у Галерији,  обављање послова безбедности и заштите на раду, надзор над свим инсталацијама, воде се, организују и евидентирају сви послови из области ППЗ-е, послови техничке поставке сталне поставке и повремених изложби,  послови водича,   вођење групе посетилаца и најављене појединачне посете кроз основну поставку и  изложбе, обављање техничких послова у припреми и реализацији активности из делокруга рада, праћење евиденције о бројности и структури публике, сарадња са водичима из сродних установа,  ликовно обликовање изложби, комјутерска обрада фотографског и другог штампаног материјала,  контрола уласка и изласка лица и евидентирање посета, вођење књиге евиденција, обезбеђивање објекта и запослених, спровођење надзора над објрктом, вршење прегледа лица и пртљага, одржавање дворишта Галерије и стаза око објекта,  вођење  послова око обезбеђења објекта, праћење стање електричних инсталација, расвете, водоводне мреже, топлотних инсталација, предузимање свих мера потребних у циљу одржавања безбедности зграде и уметничког фонда. </w:t>
      </w:r>
    </w:p>
    <w:p w:rsidR="00BB1774" w:rsidRDefault="00BB1774" w:rsidP="00D656C7">
      <w:pPr>
        <w:jc w:val="both"/>
      </w:pPr>
    </w:p>
    <w:p w:rsidR="00BB1774" w:rsidRDefault="00BB1774" w:rsidP="00D656C7">
      <w:pPr>
        <w:jc w:val="both"/>
      </w:pPr>
    </w:p>
    <w:p w:rsidR="00BB1774" w:rsidRDefault="00BB1774" w:rsidP="00D656C7">
      <w:pPr>
        <w:jc w:val="both"/>
      </w:pPr>
    </w:p>
    <w:p w:rsidR="00BB1774" w:rsidRDefault="00BB1774" w:rsidP="00D656C7">
      <w:pPr>
        <w:jc w:val="both"/>
      </w:pPr>
    </w:p>
    <w:p w:rsidR="00BB1774" w:rsidRDefault="00BB1774" w:rsidP="00D656C7">
      <w:pPr>
        <w:jc w:val="both"/>
      </w:pPr>
    </w:p>
    <w:p w:rsidR="00BB1774" w:rsidRDefault="00BB1774" w:rsidP="00086511">
      <w:pPr>
        <w:jc w:val="both"/>
      </w:pPr>
      <w:r>
        <w:t xml:space="preserve">  </w:t>
      </w:r>
    </w:p>
    <w:p w:rsidR="00BB1774" w:rsidRDefault="00BB1774" w:rsidP="00086511">
      <w:pPr>
        <w:jc w:val="both"/>
      </w:pPr>
    </w:p>
    <w:p w:rsidR="00BB1774" w:rsidRDefault="00BB1774" w:rsidP="00DC73FA">
      <w:pPr>
        <w:jc w:val="center"/>
        <w:rPr>
          <w:b/>
          <w:bCs/>
        </w:rPr>
      </w:pPr>
      <w:r>
        <w:rPr>
          <w:b/>
          <w:bCs/>
        </w:rPr>
        <w:t>4</w:t>
      </w:r>
      <w:r w:rsidRPr="009B1EB4">
        <w:rPr>
          <w:b/>
          <w:bCs/>
        </w:rPr>
        <w:t>.</w:t>
      </w:r>
      <w:r>
        <w:rPr>
          <w:b/>
          <w:bCs/>
        </w:rPr>
        <w:t xml:space="preserve"> </w:t>
      </w:r>
      <w:r w:rsidRPr="009B1EB4">
        <w:rPr>
          <w:b/>
          <w:bCs/>
        </w:rPr>
        <w:t>ОПИС ПРАВИЛА У ВЕЗИ СА ЈАВНОШЋУ РАДА</w:t>
      </w:r>
    </w:p>
    <w:p w:rsidR="00BB1774" w:rsidRPr="009B1EB4" w:rsidRDefault="00BB1774" w:rsidP="00DC73FA">
      <w:pPr>
        <w:jc w:val="center"/>
        <w:rPr>
          <w:b/>
          <w:bCs/>
        </w:rPr>
      </w:pPr>
    </w:p>
    <w:p w:rsidR="00BB1774" w:rsidRPr="008C062F" w:rsidRDefault="00BB1774" w:rsidP="0042403E">
      <w:pPr>
        <w:jc w:val="both"/>
        <w:rPr>
          <w:lang w:val="sr-Cyrl-CS"/>
        </w:rPr>
      </w:pPr>
      <w:r w:rsidRPr="008C062F">
        <w:rPr>
          <w:lang w:val="ru-RU"/>
        </w:rPr>
        <w:t xml:space="preserve">Рад </w:t>
      </w:r>
      <w:r>
        <w:t>Галерије ликовне уметности поклон збирке Рајка Мамузића у даљем тексту: Галерија)</w:t>
      </w:r>
      <w:r w:rsidRPr="008C062F">
        <w:rPr>
          <w:lang w:val="ru-RU"/>
        </w:rPr>
        <w:t xml:space="preserve"> је доступан јавности</w:t>
      </w:r>
      <w:r>
        <w:rPr>
          <w:lang w:val="ru-RU"/>
        </w:rPr>
        <w:t>- П</w:t>
      </w:r>
      <w:r w:rsidRPr="008C062F">
        <w:rPr>
          <w:lang w:val="ru-RU"/>
        </w:rPr>
        <w:t xml:space="preserve">редвиђено је да </w:t>
      </w:r>
      <w:r>
        <w:rPr>
          <w:lang w:val="ru-RU"/>
        </w:rPr>
        <w:t>Галерија</w:t>
      </w:r>
      <w:r w:rsidRPr="008C062F">
        <w:rPr>
          <w:lang w:val="ru-RU"/>
        </w:rPr>
        <w:t xml:space="preserve"> обезбеђује јавност рада: давањем информација средствима јавног информисања, обезбеђивањем услова за несметано обавештавање јавности о обављању послова из свог делокруга и о свим променама које су у вези са организацијом, делокругом послова, распоредом радног времена и другим променама у организацији и њеном раду.</w:t>
      </w:r>
    </w:p>
    <w:p w:rsidR="00BB1774" w:rsidRDefault="00BB1774" w:rsidP="0042403E">
      <w:pPr>
        <w:jc w:val="both"/>
      </w:pPr>
      <w:r w:rsidRPr="008C062F">
        <w:rPr>
          <w:lang w:val="ru-RU"/>
        </w:rPr>
        <w:t xml:space="preserve">Информације о раду </w:t>
      </w:r>
      <w:r>
        <w:rPr>
          <w:lang w:val="ru-RU"/>
        </w:rPr>
        <w:t>Галерије</w:t>
      </w:r>
      <w:r w:rsidRPr="008C062F">
        <w:rPr>
          <w:lang w:val="ru-RU"/>
        </w:rPr>
        <w:t xml:space="preserve"> даје </w:t>
      </w:r>
      <w:r>
        <w:rPr>
          <w:lang w:val="ru-RU"/>
        </w:rPr>
        <w:t>директор</w:t>
      </w:r>
      <w:r w:rsidRPr="008C062F">
        <w:rPr>
          <w:lang w:val="ru-RU"/>
        </w:rPr>
        <w:t xml:space="preserve"> или лице које он овласти. </w:t>
      </w:r>
    </w:p>
    <w:p w:rsidR="00BB1774" w:rsidRDefault="00BB1774" w:rsidP="0042403E">
      <w:pPr>
        <w:jc w:val="both"/>
      </w:pPr>
      <w:r w:rsidRPr="008C062F">
        <w:rPr>
          <w:lang w:val="ru-RU"/>
        </w:rPr>
        <w:t xml:space="preserve">О ускраћивању информација или других података и чињеница одлучује </w:t>
      </w:r>
      <w:r>
        <w:rPr>
          <w:lang w:val="ru-RU"/>
        </w:rPr>
        <w:t>директор</w:t>
      </w:r>
      <w:r w:rsidRPr="008C062F">
        <w:rPr>
          <w:lang w:val="ru-RU"/>
        </w:rPr>
        <w:t>, у складу са законом.</w:t>
      </w:r>
    </w:p>
    <w:p w:rsidR="00BB1774" w:rsidRPr="008C062F" w:rsidRDefault="00BB1774" w:rsidP="0042403E">
      <w:pPr>
        <w:jc w:val="both"/>
        <w:rPr>
          <w:lang w:val="ru-RU"/>
        </w:rPr>
      </w:pPr>
      <w:r w:rsidRPr="008C062F">
        <w:rPr>
          <w:lang w:val="ru-RU"/>
        </w:rPr>
        <w:t xml:space="preserve">Када се представкама или предлозима грађана, путем средстава јавног информисања или на други одговарајући начин, укаже на пропуст у раду </w:t>
      </w:r>
      <w:r>
        <w:rPr>
          <w:lang w:val="ru-RU"/>
        </w:rPr>
        <w:t>Галерије</w:t>
      </w:r>
      <w:r w:rsidRPr="008C062F">
        <w:rPr>
          <w:lang w:val="ru-RU"/>
        </w:rPr>
        <w:t xml:space="preserve">, непрофесионални однос запослених или на друге недостатке у раду, </w:t>
      </w:r>
      <w:r>
        <w:rPr>
          <w:lang w:val="ru-RU"/>
        </w:rPr>
        <w:t>директор</w:t>
      </w:r>
      <w:r w:rsidRPr="008C062F">
        <w:rPr>
          <w:lang w:val="ru-RU"/>
        </w:rPr>
        <w:t xml:space="preserve"> је дужан да без одлагања испита наводе и по потреби предузме потребне мере, након чега ће о предузетим мерама обавестити подносиоца представке</w:t>
      </w:r>
      <w:r>
        <w:rPr>
          <w:lang w:val="ru-RU"/>
        </w:rPr>
        <w:t>.</w:t>
      </w:r>
    </w:p>
    <w:p w:rsidR="00BB1774" w:rsidRDefault="00BB1774" w:rsidP="0042403E">
      <w:pPr>
        <w:jc w:val="both"/>
      </w:pPr>
      <w:r w:rsidRPr="008C062F">
        <w:rPr>
          <w:lang w:val="ru-RU"/>
        </w:rPr>
        <w:t xml:space="preserve">Радно време </w:t>
      </w:r>
      <w:r>
        <w:rPr>
          <w:lang w:val="ru-RU"/>
        </w:rPr>
        <w:t>Галерије</w:t>
      </w:r>
      <w:r w:rsidRPr="008C062F">
        <w:rPr>
          <w:lang w:val="ru-RU"/>
        </w:rPr>
        <w:t xml:space="preserve">, утврђено је Решењем о распореду радног времена, које је донео </w:t>
      </w:r>
      <w:r>
        <w:rPr>
          <w:lang w:val="ru-RU"/>
        </w:rPr>
        <w:t>директор</w:t>
      </w:r>
      <w:r w:rsidRPr="008C062F">
        <w:rPr>
          <w:lang w:val="ru-RU"/>
        </w:rPr>
        <w:t xml:space="preserve">. </w:t>
      </w:r>
    </w:p>
    <w:p w:rsidR="00BB1774" w:rsidRDefault="00BB1774" w:rsidP="0042403E">
      <w:pPr>
        <w:jc w:val="both"/>
      </w:pPr>
      <w:r>
        <w:rPr>
          <w:lang w:val="ru-RU"/>
        </w:rPr>
        <w:t xml:space="preserve">Радно време за публику је сваким даном од 09 до 17.часова </w:t>
      </w:r>
      <w:r>
        <w:t>осим</w:t>
      </w:r>
      <w:r>
        <w:rPr>
          <w:lang w:val="ru-RU"/>
        </w:rPr>
        <w:t xml:space="preserve"> понедељка и уторка. </w:t>
      </w:r>
    </w:p>
    <w:p w:rsidR="00BB1774" w:rsidRDefault="00BB1774" w:rsidP="0042403E">
      <w:pPr>
        <w:jc w:val="both"/>
      </w:pPr>
      <w:r w:rsidRPr="008C062F">
        <w:rPr>
          <w:lang w:val="ru-RU"/>
        </w:rPr>
        <w:t>Радно време</w:t>
      </w:r>
      <w:r>
        <w:rPr>
          <w:lang w:val="ru-RU"/>
        </w:rPr>
        <w:t xml:space="preserve"> за запослене</w:t>
      </w:r>
      <w:r w:rsidRPr="008C062F">
        <w:rPr>
          <w:lang w:val="ru-RU"/>
        </w:rPr>
        <w:t xml:space="preserve"> је сваког радног дана од 7,30 до 15,30 часова.</w:t>
      </w:r>
      <w:r>
        <w:rPr>
          <w:lang w:val="ru-RU"/>
        </w:rPr>
        <w:t xml:space="preserve"> </w:t>
      </w:r>
    </w:p>
    <w:p w:rsidR="00BB1774" w:rsidRPr="008C062F" w:rsidRDefault="00BB1774" w:rsidP="0042403E">
      <w:pPr>
        <w:jc w:val="both"/>
        <w:rPr>
          <w:lang w:val="ru-RU"/>
        </w:rPr>
      </w:pPr>
      <w:r>
        <w:rPr>
          <w:lang w:val="ru-RU"/>
        </w:rPr>
        <w:t xml:space="preserve">Чуварска служба ради </w:t>
      </w:r>
      <w:r>
        <w:t>по распореду који им одреди непосредни руководилац.</w:t>
      </w:r>
      <w:r w:rsidRPr="008C062F">
        <w:rPr>
          <w:lang w:val="ru-RU"/>
        </w:rPr>
        <w:t xml:space="preserve"> </w:t>
      </w:r>
    </w:p>
    <w:p w:rsidR="00BB1774" w:rsidRPr="008C062F" w:rsidRDefault="00BB1774" w:rsidP="0042403E">
      <w:pPr>
        <w:jc w:val="both"/>
        <w:rPr>
          <w:lang w:val="ru-RU"/>
        </w:rPr>
      </w:pPr>
      <w:r w:rsidRPr="008C062F">
        <w:rPr>
          <w:lang w:val="ru-RU"/>
        </w:rPr>
        <w:t xml:space="preserve">У објекту у </w:t>
      </w:r>
      <w:r>
        <w:rPr>
          <w:lang w:val="ru-RU"/>
        </w:rPr>
        <w:t>у</w:t>
      </w:r>
      <w:r w:rsidRPr="008C062F">
        <w:rPr>
          <w:lang w:val="ru-RU"/>
        </w:rPr>
        <w:t xml:space="preserve">лици </w:t>
      </w:r>
      <w:r>
        <w:rPr>
          <w:lang w:val="ru-RU"/>
        </w:rPr>
        <w:t>Васе Стајића 1</w:t>
      </w:r>
      <w:r w:rsidRPr="008C062F">
        <w:rPr>
          <w:lang w:val="ru-RU"/>
        </w:rPr>
        <w:t xml:space="preserve">, Нови Сад, где је седиште </w:t>
      </w:r>
      <w:r>
        <w:rPr>
          <w:lang w:val="ru-RU"/>
        </w:rPr>
        <w:t>Галерије није</w:t>
      </w:r>
      <w:r w:rsidRPr="008C062F">
        <w:rPr>
          <w:lang w:val="ru-RU"/>
        </w:rPr>
        <w:t xml:space="preserve"> изграђена  рампа која омогућава несметан приступ лицима са посебним потребама.</w:t>
      </w:r>
    </w:p>
    <w:p w:rsidR="00BB1774" w:rsidRDefault="00BB1774" w:rsidP="005D175B">
      <w:pPr>
        <w:jc w:val="both"/>
        <w:rPr>
          <w:lang w:val="ru-RU"/>
        </w:rPr>
      </w:pPr>
      <w:r w:rsidRPr="008C062F">
        <w:rPr>
          <w:lang w:val="ru-RU"/>
        </w:rPr>
        <w:tab/>
      </w:r>
    </w:p>
    <w:p w:rsidR="00BB1774" w:rsidRPr="008C062F" w:rsidRDefault="00BB1774" w:rsidP="0042403E">
      <w:pPr>
        <w:jc w:val="both"/>
        <w:rPr>
          <w:lang w:val="ru-RU"/>
        </w:rPr>
      </w:pPr>
      <w:r w:rsidRPr="008C062F">
        <w:rPr>
          <w:lang w:val="ru-RU"/>
        </w:rPr>
        <w:t xml:space="preserve">НАПОМЕНА: Подаци о ПИБ-у </w:t>
      </w:r>
      <w:r>
        <w:rPr>
          <w:lang w:val="ru-RU"/>
        </w:rPr>
        <w:t>Галерије</w:t>
      </w:r>
      <w:r w:rsidRPr="008C062F">
        <w:rPr>
          <w:lang w:val="ru-RU"/>
        </w:rPr>
        <w:t>, електронска адреса, контакт телефони наведени су у поглављу "</w:t>
      </w:r>
      <w:r>
        <w:rPr>
          <w:lang w:val="ru-RU"/>
        </w:rPr>
        <w:t>1</w:t>
      </w:r>
      <w:r w:rsidRPr="008C062F">
        <w:rPr>
          <w:lang w:val="ru-RU"/>
        </w:rPr>
        <w:t xml:space="preserve">. </w:t>
      </w:r>
      <w:r>
        <w:rPr>
          <w:lang w:val="ru-RU"/>
        </w:rPr>
        <w:t>ОСНОВНИ ПОДАЦИ</w:t>
      </w:r>
      <w:r w:rsidRPr="008C062F">
        <w:rPr>
          <w:lang w:val="ru-RU"/>
        </w:rPr>
        <w:t>"</w:t>
      </w:r>
    </w:p>
    <w:p w:rsidR="00BB1774" w:rsidRPr="008C062F" w:rsidRDefault="00BB1774" w:rsidP="0042403E">
      <w:pPr>
        <w:jc w:val="both"/>
        <w:rPr>
          <w:lang w:val="ru-RU"/>
        </w:rPr>
      </w:pPr>
      <w:r w:rsidRPr="008C062F">
        <w:rPr>
          <w:lang w:val="ru-RU"/>
        </w:rPr>
        <w:t xml:space="preserve">Адреса за пријем поште је: Нови Сад, </w:t>
      </w:r>
      <w:r>
        <w:rPr>
          <w:lang w:val="ru-RU"/>
        </w:rPr>
        <w:t>Васе Стајића 1</w:t>
      </w:r>
      <w:r w:rsidRPr="008C062F">
        <w:rPr>
          <w:lang w:val="ru-RU"/>
        </w:rPr>
        <w:t>.</w:t>
      </w:r>
    </w:p>
    <w:p w:rsidR="00BB1774" w:rsidRDefault="00BB1774" w:rsidP="0042403E">
      <w:pPr>
        <w:jc w:val="both"/>
      </w:pPr>
      <w:r w:rsidRPr="008C062F">
        <w:rPr>
          <w:lang w:val="sr-Cyrl-CS"/>
        </w:rPr>
        <w:t xml:space="preserve">У </w:t>
      </w:r>
      <w:r>
        <w:rPr>
          <w:lang w:val="sr-Cyrl-CS"/>
        </w:rPr>
        <w:t xml:space="preserve">Галерији </w:t>
      </w:r>
      <w:r w:rsidRPr="008C062F">
        <w:rPr>
          <w:lang w:val="sr-Cyrl-CS"/>
        </w:rPr>
        <w:t xml:space="preserve">је одређено лице за поступање по захтевима за слободан приступ информацијама од јавног значаја: </w:t>
      </w:r>
    </w:p>
    <w:p w:rsidR="00BB1774" w:rsidRPr="008C062F" w:rsidRDefault="00BB1774" w:rsidP="0042403E">
      <w:pPr>
        <w:rPr>
          <w:lang w:val="sr-Cyrl-CS"/>
        </w:rPr>
      </w:pPr>
      <w:r>
        <w:t xml:space="preserve">Никола Савић </w:t>
      </w:r>
    </w:p>
    <w:p w:rsidR="00BB1774" w:rsidRPr="008C062F" w:rsidRDefault="00BB1774" w:rsidP="0042403E">
      <w:pPr>
        <w:widowControl w:val="0"/>
        <w:autoSpaceDE w:val="0"/>
        <w:autoSpaceDN w:val="0"/>
        <w:adjustRightInd w:val="0"/>
        <w:ind w:right="-20"/>
        <w:jc w:val="both"/>
        <w:rPr>
          <w:lang w:val="sr-Cyrl-CS"/>
        </w:rPr>
      </w:pPr>
      <w:r w:rsidRPr="008C062F">
        <w:rPr>
          <w:spacing w:val="-2"/>
          <w:lang w:val="sr-Cyrl-CS"/>
        </w:rPr>
        <w:t>Т</w:t>
      </w:r>
      <w:r w:rsidRPr="00732AEE">
        <w:rPr>
          <w:spacing w:val="-1"/>
          <w:lang w:val="ru-RU"/>
        </w:rPr>
        <w:t>е</w:t>
      </w:r>
      <w:r w:rsidRPr="00732AEE">
        <w:rPr>
          <w:lang w:val="ru-RU"/>
        </w:rPr>
        <w:t>л</w:t>
      </w:r>
      <w:r w:rsidRPr="00732AEE">
        <w:rPr>
          <w:spacing w:val="-1"/>
          <w:lang w:val="ru-RU"/>
        </w:rPr>
        <w:t>е</w:t>
      </w:r>
      <w:r w:rsidRPr="00732AEE">
        <w:rPr>
          <w:spacing w:val="1"/>
          <w:lang w:val="ru-RU"/>
        </w:rPr>
        <w:t>ф</w:t>
      </w:r>
      <w:r w:rsidRPr="00732AEE">
        <w:rPr>
          <w:lang w:val="ru-RU"/>
        </w:rPr>
        <w:t>о</w:t>
      </w:r>
      <w:r w:rsidRPr="00732AEE">
        <w:rPr>
          <w:spacing w:val="1"/>
          <w:lang w:val="ru-RU"/>
        </w:rPr>
        <w:t>н</w:t>
      </w:r>
      <w:r w:rsidRPr="00732AEE">
        <w:rPr>
          <w:lang w:val="ru-RU"/>
        </w:rPr>
        <w:t>:</w:t>
      </w:r>
      <w:r w:rsidRPr="00732AEE">
        <w:rPr>
          <w:spacing w:val="-5"/>
          <w:lang w:val="ru-RU"/>
        </w:rPr>
        <w:t xml:space="preserve"> </w:t>
      </w:r>
      <w:r>
        <w:rPr>
          <w:spacing w:val="-5"/>
          <w:lang w:val="ru-RU"/>
        </w:rPr>
        <w:t>0</w:t>
      </w:r>
      <w:r w:rsidRPr="00732AEE">
        <w:rPr>
          <w:lang w:val="ru-RU"/>
        </w:rPr>
        <w:t>21</w:t>
      </w:r>
      <w:r>
        <w:rPr>
          <w:lang w:val="ru-RU"/>
        </w:rPr>
        <w:t>/520-223</w:t>
      </w:r>
    </w:p>
    <w:p w:rsidR="00BB1774" w:rsidRPr="000E36A2" w:rsidRDefault="00BB1774" w:rsidP="0042403E">
      <w:pPr>
        <w:widowControl w:val="0"/>
        <w:autoSpaceDE w:val="0"/>
        <w:autoSpaceDN w:val="0"/>
        <w:adjustRightInd w:val="0"/>
        <w:ind w:right="-20"/>
      </w:pPr>
      <w:r w:rsidRPr="008C062F">
        <w:rPr>
          <w:lang w:val="sr-Cyrl-CS"/>
        </w:rPr>
        <w:t xml:space="preserve">Факс: </w:t>
      </w:r>
      <w:r>
        <w:rPr>
          <w:lang w:val="sr-Cyrl-CS"/>
        </w:rPr>
        <w:t>0</w:t>
      </w:r>
      <w:r w:rsidRPr="008C062F">
        <w:rPr>
          <w:lang w:val="sr-Cyrl-CS"/>
        </w:rPr>
        <w:t>21</w:t>
      </w:r>
      <w:r>
        <w:t>520223</w:t>
      </w:r>
    </w:p>
    <w:p w:rsidR="00BB1774" w:rsidRDefault="00BB1774" w:rsidP="0042403E">
      <w:pPr>
        <w:widowControl w:val="0"/>
        <w:autoSpaceDE w:val="0"/>
        <w:autoSpaceDN w:val="0"/>
        <w:adjustRightInd w:val="0"/>
        <w:jc w:val="both"/>
      </w:pPr>
      <w:r w:rsidRPr="00DC73FA">
        <w:rPr>
          <w:lang w:val="sr-Cyrl-CS"/>
        </w:rPr>
        <w:t xml:space="preserve">Е-mail: </w:t>
      </w:r>
      <w:hyperlink r:id="rId14" w:history="1">
        <w:r w:rsidRPr="00FC3717">
          <w:rPr>
            <w:rStyle w:val="Hyperlink"/>
          </w:rPr>
          <w:t>sekretar@rmamuzic.rs</w:t>
        </w:r>
      </w:hyperlink>
      <w:r>
        <w:t xml:space="preserve">       </w:t>
      </w:r>
    </w:p>
    <w:p w:rsidR="00BB1774" w:rsidRDefault="00BB1774" w:rsidP="00DC73FA">
      <w:pPr>
        <w:widowControl w:val="0"/>
        <w:autoSpaceDE w:val="0"/>
        <w:autoSpaceDN w:val="0"/>
        <w:adjustRightInd w:val="0"/>
        <w:jc w:val="both"/>
      </w:pPr>
    </w:p>
    <w:p w:rsidR="00BB1774" w:rsidRDefault="00BB1774" w:rsidP="00DC73FA">
      <w:pPr>
        <w:widowControl w:val="0"/>
        <w:autoSpaceDE w:val="0"/>
        <w:autoSpaceDN w:val="0"/>
        <w:adjustRightInd w:val="0"/>
        <w:jc w:val="both"/>
      </w:pPr>
    </w:p>
    <w:p w:rsidR="00BB1774" w:rsidRDefault="00BB1774" w:rsidP="00DC73FA">
      <w:pPr>
        <w:widowControl w:val="0"/>
        <w:autoSpaceDE w:val="0"/>
        <w:autoSpaceDN w:val="0"/>
        <w:adjustRightInd w:val="0"/>
        <w:jc w:val="both"/>
      </w:pPr>
    </w:p>
    <w:p w:rsidR="00BB1774" w:rsidRDefault="00BB1774" w:rsidP="00DC73FA">
      <w:pPr>
        <w:widowControl w:val="0"/>
        <w:autoSpaceDE w:val="0"/>
        <w:autoSpaceDN w:val="0"/>
        <w:adjustRightInd w:val="0"/>
        <w:jc w:val="both"/>
      </w:pPr>
    </w:p>
    <w:p w:rsidR="00BB1774" w:rsidRDefault="00BB1774" w:rsidP="00DC73FA">
      <w:pPr>
        <w:widowControl w:val="0"/>
        <w:autoSpaceDE w:val="0"/>
        <w:autoSpaceDN w:val="0"/>
        <w:adjustRightInd w:val="0"/>
        <w:jc w:val="both"/>
      </w:pPr>
    </w:p>
    <w:p w:rsidR="00BB1774" w:rsidRDefault="00BB1774" w:rsidP="00DC73FA">
      <w:pPr>
        <w:widowControl w:val="0"/>
        <w:autoSpaceDE w:val="0"/>
        <w:autoSpaceDN w:val="0"/>
        <w:adjustRightInd w:val="0"/>
        <w:jc w:val="both"/>
      </w:pPr>
    </w:p>
    <w:p w:rsidR="00BB1774" w:rsidRDefault="00BB1774" w:rsidP="00DC73FA">
      <w:pPr>
        <w:widowControl w:val="0"/>
        <w:autoSpaceDE w:val="0"/>
        <w:autoSpaceDN w:val="0"/>
        <w:adjustRightInd w:val="0"/>
        <w:jc w:val="both"/>
      </w:pPr>
    </w:p>
    <w:p w:rsidR="00BB1774" w:rsidRDefault="00BB1774" w:rsidP="00DC73FA">
      <w:pPr>
        <w:widowControl w:val="0"/>
        <w:autoSpaceDE w:val="0"/>
        <w:autoSpaceDN w:val="0"/>
        <w:adjustRightInd w:val="0"/>
        <w:jc w:val="both"/>
      </w:pPr>
    </w:p>
    <w:p w:rsidR="00BB1774" w:rsidRDefault="00BB1774" w:rsidP="00DC73FA">
      <w:pPr>
        <w:widowControl w:val="0"/>
        <w:autoSpaceDE w:val="0"/>
        <w:autoSpaceDN w:val="0"/>
        <w:adjustRightInd w:val="0"/>
        <w:jc w:val="both"/>
      </w:pPr>
    </w:p>
    <w:p w:rsidR="00BB1774" w:rsidRDefault="00BB1774" w:rsidP="00DC73FA">
      <w:pPr>
        <w:widowControl w:val="0"/>
        <w:autoSpaceDE w:val="0"/>
        <w:autoSpaceDN w:val="0"/>
        <w:adjustRightInd w:val="0"/>
        <w:jc w:val="both"/>
      </w:pPr>
    </w:p>
    <w:p w:rsidR="00BB1774" w:rsidRDefault="00BB1774" w:rsidP="00DC73FA">
      <w:pPr>
        <w:widowControl w:val="0"/>
        <w:autoSpaceDE w:val="0"/>
        <w:autoSpaceDN w:val="0"/>
        <w:adjustRightInd w:val="0"/>
        <w:jc w:val="both"/>
      </w:pPr>
    </w:p>
    <w:p w:rsidR="00BB1774" w:rsidRDefault="00BB1774" w:rsidP="00DC73FA">
      <w:pPr>
        <w:widowControl w:val="0"/>
        <w:autoSpaceDE w:val="0"/>
        <w:autoSpaceDN w:val="0"/>
        <w:adjustRightInd w:val="0"/>
        <w:jc w:val="both"/>
      </w:pPr>
    </w:p>
    <w:p w:rsidR="00BB1774" w:rsidRDefault="00BB1774" w:rsidP="00DC73FA">
      <w:pPr>
        <w:widowControl w:val="0"/>
        <w:autoSpaceDE w:val="0"/>
        <w:autoSpaceDN w:val="0"/>
        <w:adjustRightInd w:val="0"/>
        <w:jc w:val="both"/>
      </w:pPr>
    </w:p>
    <w:p w:rsidR="00BB1774" w:rsidRDefault="00BB1774" w:rsidP="00DC73FA">
      <w:pPr>
        <w:widowControl w:val="0"/>
        <w:autoSpaceDE w:val="0"/>
        <w:autoSpaceDN w:val="0"/>
        <w:adjustRightInd w:val="0"/>
        <w:jc w:val="both"/>
      </w:pPr>
    </w:p>
    <w:p w:rsidR="00BB1774" w:rsidRDefault="00BB1774" w:rsidP="00DC73FA">
      <w:pPr>
        <w:widowControl w:val="0"/>
        <w:autoSpaceDE w:val="0"/>
        <w:autoSpaceDN w:val="0"/>
        <w:adjustRightInd w:val="0"/>
        <w:jc w:val="both"/>
      </w:pPr>
    </w:p>
    <w:p w:rsidR="00BB1774" w:rsidRDefault="00BB1774" w:rsidP="00DC73FA">
      <w:pPr>
        <w:widowControl w:val="0"/>
        <w:autoSpaceDE w:val="0"/>
        <w:autoSpaceDN w:val="0"/>
        <w:adjustRightInd w:val="0"/>
        <w:jc w:val="both"/>
      </w:pPr>
    </w:p>
    <w:p w:rsidR="00BB1774" w:rsidRDefault="00BB1774" w:rsidP="00DC73FA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                        </w:t>
      </w:r>
    </w:p>
    <w:p w:rsidR="00BB1774" w:rsidRDefault="00BB1774" w:rsidP="00D656C7">
      <w:pPr>
        <w:jc w:val="both"/>
        <w:rPr>
          <w:b/>
          <w:bCs/>
        </w:rPr>
      </w:pPr>
    </w:p>
    <w:p w:rsidR="00BB1774" w:rsidRDefault="00BB1774" w:rsidP="00DC73FA">
      <w:pPr>
        <w:jc w:val="center"/>
        <w:rPr>
          <w:b/>
          <w:bCs/>
        </w:rPr>
      </w:pPr>
      <w:r w:rsidRPr="00230C72">
        <w:rPr>
          <w:b/>
          <w:bCs/>
        </w:rPr>
        <w:t>5.</w:t>
      </w:r>
      <w:r>
        <w:rPr>
          <w:b/>
          <w:bCs/>
        </w:rPr>
        <w:t xml:space="preserve"> </w:t>
      </w:r>
      <w:r w:rsidRPr="00230C72">
        <w:rPr>
          <w:b/>
          <w:bCs/>
        </w:rPr>
        <w:t>ОПИС НАДЛЕЖНОСТИ</w:t>
      </w:r>
      <w:r>
        <w:rPr>
          <w:b/>
          <w:bCs/>
        </w:rPr>
        <w:t xml:space="preserve">, </w:t>
      </w:r>
      <w:r w:rsidRPr="00230C72">
        <w:rPr>
          <w:b/>
          <w:bCs/>
        </w:rPr>
        <w:t>ОВЛАШЋЕЊА И ОБАВЕЗА</w:t>
      </w:r>
    </w:p>
    <w:p w:rsidR="00BB1774" w:rsidRPr="00230C72" w:rsidRDefault="00BB1774" w:rsidP="00D656C7">
      <w:pPr>
        <w:jc w:val="both"/>
        <w:rPr>
          <w:b/>
          <w:bCs/>
        </w:rPr>
      </w:pPr>
    </w:p>
    <w:p w:rsidR="00BB1774" w:rsidRPr="00345A30" w:rsidRDefault="00BB1774" w:rsidP="00031CD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45A30">
        <w:rPr>
          <w:rFonts w:ascii="Times New Roman" w:hAnsi="Times New Roman"/>
          <w:sz w:val="24"/>
          <w:szCs w:val="24"/>
        </w:rPr>
        <w:t>Галерија је установа културе основана у циљу обављања културне делатности у области ликовне, примењене, визуелне уметности, дизајна, уметничке фотографије и архитектуре.</w:t>
      </w:r>
    </w:p>
    <w:p w:rsidR="00BB1774" w:rsidRDefault="00BB1774" w:rsidP="00031CD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45A30">
        <w:rPr>
          <w:rFonts w:ascii="Times New Roman" w:hAnsi="Times New Roman"/>
          <w:sz w:val="24"/>
          <w:szCs w:val="24"/>
        </w:rPr>
        <w:t>Делатност Галерије је: 9102 – делатност музеја, галерија и збирки.</w:t>
      </w:r>
    </w:p>
    <w:p w:rsidR="00BB1774" w:rsidRPr="00CF0644" w:rsidRDefault="00BB1774" w:rsidP="00FF473B">
      <w:pPr>
        <w:numPr>
          <w:ilvl w:val="0"/>
          <w:numId w:val="11"/>
        </w:numPr>
        <w:ind w:left="142" w:hanging="142"/>
        <w:jc w:val="both"/>
      </w:pPr>
      <w:r w:rsidRPr="00CF0644">
        <w:rPr>
          <w:lang w:val="sr-Cyrl-CS"/>
        </w:rPr>
        <w:t>истраживање и евидентирање добара која уживају претходну заштиту;</w:t>
      </w:r>
    </w:p>
    <w:p w:rsidR="00BB1774" w:rsidRPr="00CF0644" w:rsidRDefault="00BB1774" w:rsidP="00FF473B">
      <w:pPr>
        <w:numPr>
          <w:ilvl w:val="0"/>
          <w:numId w:val="11"/>
        </w:numPr>
        <w:ind w:left="142" w:hanging="142"/>
        <w:jc w:val="both"/>
      </w:pPr>
      <w:r w:rsidRPr="00CF0644">
        <w:rPr>
          <w:lang w:val="sr-Cyrl-CS"/>
        </w:rPr>
        <w:t>предлагање и утврђивање културних добара;</w:t>
      </w:r>
    </w:p>
    <w:p w:rsidR="00BB1774" w:rsidRPr="00CF0644" w:rsidRDefault="00BB1774" w:rsidP="00FF473B">
      <w:pPr>
        <w:numPr>
          <w:ilvl w:val="0"/>
          <w:numId w:val="11"/>
        </w:numPr>
        <w:ind w:left="142" w:hanging="142"/>
        <w:jc w:val="both"/>
      </w:pPr>
      <w:r w:rsidRPr="00CF0644">
        <w:rPr>
          <w:lang w:val="sr-Cyrl-CS"/>
        </w:rPr>
        <w:t>вођење регистра и документације о културним добрима;</w:t>
      </w:r>
    </w:p>
    <w:p w:rsidR="00BB1774" w:rsidRPr="00CF0644" w:rsidRDefault="00BB1774" w:rsidP="00FF473B">
      <w:pPr>
        <w:numPr>
          <w:ilvl w:val="0"/>
          <w:numId w:val="11"/>
        </w:numPr>
        <w:ind w:left="142" w:hanging="142"/>
        <w:jc w:val="both"/>
      </w:pPr>
      <w:r w:rsidRPr="00CF0644">
        <w:rPr>
          <w:lang w:val="sr-Cyrl-CS"/>
        </w:rPr>
        <w:t>пружање стручне помоћи на чувању и одржавању културних добара</w:t>
      </w:r>
      <w:r w:rsidRPr="00CF0644">
        <w:t xml:space="preserve"> </w:t>
      </w:r>
      <w:r w:rsidRPr="00CF0644">
        <w:rPr>
          <w:lang w:val="sr-Cyrl-CS"/>
        </w:rPr>
        <w:t>сопственицима и корисницима тих добара;</w:t>
      </w:r>
    </w:p>
    <w:p w:rsidR="00BB1774" w:rsidRPr="00CF0644" w:rsidRDefault="00BB1774" w:rsidP="00FF473B">
      <w:pPr>
        <w:numPr>
          <w:ilvl w:val="0"/>
          <w:numId w:val="11"/>
        </w:numPr>
        <w:ind w:left="142" w:hanging="142"/>
        <w:jc w:val="both"/>
      </w:pPr>
      <w:r w:rsidRPr="00CF0644">
        <w:rPr>
          <w:lang w:val="sr-Cyrl-CS"/>
        </w:rPr>
        <w:t>старање о коришћењу културних добара у сврхе одређене законом;</w:t>
      </w:r>
    </w:p>
    <w:p w:rsidR="00BB1774" w:rsidRPr="00CF0644" w:rsidRDefault="00BB1774" w:rsidP="00FF473B">
      <w:pPr>
        <w:numPr>
          <w:ilvl w:val="0"/>
          <w:numId w:val="11"/>
        </w:numPr>
        <w:ind w:left="142" w:hanging="142"/>
        <w:jc w:val="both"/>
      </w:pPr>
      <w:r w:rsidRPr="00CF0644">
        <w:rPr>
          <w:lang w:val="sr-Cyrl-CS"/>
        </w:rPr>
        <w:t>предлагање и праћење спровођења мера заштите културних добара;</w:t>
      </w:r>
    </w:p>
    <w:p w:rsidR="00BB1774" w:rsidRPr="00CF0644" w:rsidRDefault="00BB1774" w:rsidP="00FF473B">
      <w:pPr>
        <w:numPr>
          <w:ilvl w:val="0"/>
          <w:numId w:val="11"/>
        </w:numPr>
        <w:ind w:left="142" w:hanging="142"/>
        <w:jc w:val="both"/>
      </w:pPr>
      <w:r w:rsidRPr="00CF0644">
        <w:rPr>
          <w:lang w:val="sr-Cyrl-CS"/>
        </w:rPr>
        <w:t>прикупљање, сређивање, чување, одржавање и коришћење покретних културних добара;</w:t>
      </w:r>
    </w:p>
    <w:p w:rsidR="00BB1774" w:rsidRPr="00CF0644" w:rsidRDefault="00BB1774" w:rsidP="00FF473B">
      <w:pPr>
        <w:numPr>
          <w:ilvl w:val="0"/>
          <w:numId w:val="11"/>
        </w:numPr>
        <w:ind w:left="142" w:hanging="142"/>
        <w:jc w:val="both"/>
      </w:pPr>
      <w:r w:rsidRPr="00CF0644">
        <w:rPr>
          <w:lang w:val="sr-Cyrl-CS"/>
        </w:rPr>
        <w:t>спровођење мера техничке и физичке заштите културних добара;</w:t>
      </w:r>
    </w:p>
    <w:p w:rsidR="00BB1774" w:rsidRPr="00CF0644" w:rsidRDefault="00BB1774" w:rsidP="00FF473B">
      <w:pPr>
        <w:numPr>
          <w:ilvl w:val="0"/>
          <w:numId w:val="11"/>
        </w:numPr>
        <w:ind w:left="142" w:hanging="142"/>
        <w:jc w:val="both"/>
      </w:pPr>
      <w:r w:rsidRPr="00CF0644">
        <w:rPr>
          <w:lang w:val="sr-Cyrl-CS"/>
        </w:rPr>
        <w:t>издавање публикација о културним добрима и о резултатима рада на њиховој заштити;</w:t>
      </w:r>
    </w:p>
    <w:p w:rsidR="00BB1774" w:rsidRPr="00CF0644" w:rsidRDefault="00BB1774" w:rsidP="00FF473B">
      <w:pPr>
        <w:numPr>
          <w:ilvl w:val="0"/>
          <w:numId w:val="11"/>
        </w:numPr>
        <w:ind w:left="142" w:hanging="142"/>
        <w:jc w:val="both"/>
      </w:pPr>
      <w:r w:rsidRPr="00CF0644">
        <w:rPr>
          <w:lang w:val="sr-Cyrl-CS"/>
        </w:rPr>
        <w:t>излагање културних добара, организовање предавања и других пригодних облика културно-образовних делатн</w:t>
      </w:r>
      <w:r w:rsidRPr="00CF0644">
        <w:rPr>
          <w:lang w:val="en-US"/>
        </w:rPr>
        <w:t>o</w:t>
      </w:r>
      <w:r w:rsidRPr="00CF0644">
        <w:rPr>
          <w:lang w:val="sr-Cyrl-CS"/>
        </w:rPr>
        <w:t>сти и</w:t>
      </w:r>
    </w:p>
    <w:p w:rsidR="00BB1774" w:rsidRPr="00CF0644" w:rsidRDefault="00BB1774" w:rsidP="00FF473B">
      <w:pPr>
        <w:numPr>
          <w:ilvl w:val="0"/>
          <w:numId w:val="11"/>
        </w:numPr>
        <w:ind w:left="142" w:hanging="142"/>
        <w:jc w:val="both"/>
      </w:pPr>
      <w:r w:rsidRPr="00CF0644">
        <w:rPr>
          <w:lang w:val="sr-Cyrl-CS"/>
        </w:rPr>
        <w:t xml:space="preserve"> други послови у области заштите културних добара утврђени законом и на основ</w:t>
      </w:r>
      <w:r w:rsidRPr="00CF0644">
        <w:t>у</w:t>
      </w:r>
      <w:r w:rsidRPr="00CF0644">
        <w:rPr>
          <w:lang w:val="sr-Cyrl-CS"/>
        </w:rPr>
        <w:t xml:space="preserve"> њега. </w:t>
      </w:r>
    </w:p>
    <w:p w:rsidR="00BB1774" w:rsidRPr="00345A30" w:rsidRDefault="00BB1774" w:rsidP="00FE5C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45A30">
        <w:rPr>
          <w:rFonts w:ascii="Times New Roman" w:hAnsi="Times New Roman"/>
          <w:sz w:val="24"/>
          <w:szCs w:val="24"/>
        </w:rPr>
        <w:t>Документација кој</w:t>
      </w:r>
      <w:r>
        <w:rPr>
          <w:rFonts w:ascii="Times New Roman" w:hAnsi="Times New Roman"/>
          <w:sz w:val="24"/>
          <w:szCs w:val="24"/>
        </w:rPr>
        <w:t>a</w:t>
      </w:r>
      <w:r w:rsidRPr="00345A30">
        <w:rPr>
          <w:rFonts w:ascii="Times New Roman" w:hAnsi="Times New Roman"/>
          <w:sz w:val="24"/>
          <w:szCs w:val="24"/>
        </w:rPr>
        <w:t xml:space="preserve"> се воде у сврху обављања музејске делатности, која садржи податке о личности чува се у складу са законом којим се уређује заштита података о личности, уз обавезу поштовања правила о сразмерности обраде у односу на циљеве и сврху обраде података.</w:t>
      </w:r>
    </w:p>
    <w:p w:rsidR="00BB1774" w:rsidRPr="00345A30" w:rsidRDefault="00BB1774" w:rsidP="00FE5C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45A30">
        <w:rPr>
          <w:rFonts w:ascii="Times New Roman" w:hAnsi="Times New Roman"/>
          <w:sz w:val="24"/>
          <w:szCs w:val="24"/>
        </w:rPr>
        <w:t>Обавеза  Галерије је да својим радом допринесе очувању, истраживању, проучавању, представљању, прикупљању и подстицању домаћег културног и уметничког  наслеђа као и домаћег културног и  уметничког савременог стваралаштва.</w:t>
      </w:r>
    </w:p>
    <w:p w:rsidR="00BB1774" w:rsidRDefault="00BB1774" w:rsidP="00FE5C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45A30">
        <w:rPr>
          <w:rFonts w:ascii="Times New Roman" w:hAnsi="Times New Roman"/>
          <w:sz w:val="24"/>
          <w:szCs w:val="24"/>
        </w:rPr>
        <w:t>У обављању својих послова Галерија је обавезна да користи  јединствена  софтверска решења и да омогући доступност и размену података, као и да дигитализација културног наслеђа буде саставни део  рада  запослених у  Галерији.</w:t>
      </w:r>
    </w:p>
    <w:p w:rsidR="00BB1774" w:rsidRDefault="00BB1774" w:rsidP="00FE5C7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B1774" w:rsidRPr="00345A30" w:rsidRDefault="00BB1774" w:rsidP="00FE5C7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B1774" w:rsidRDefault="00BB1774" w:rsidP="00DC73FA">
      <w:pPr>
        <w:jc w:val="center"/>
        <w:rPr>
          <w:b/>
          <w:bCs/>
        </w:rPr>
      </w:pPr>
      <w:r w:rsidRPr="00D07339">
        <w:rPr>
          <w:b/>
          <w:bCs/>
        </w:rPr>
        <w:t>6.</w:t>
      </w:r>
      <w:r>
        <w:rPr>
          <w:b/>
          <w:bCs/>
        </w:rPr>
        <w:t xml:space="preserve"> </w:t>
      </w:r>
      <w:r w:rsidRPr="00D07339">
        <w:rPr>
          <w:b/>
          <w:bCs/>
        </w:rPr>
        <w:t xml:space="preserve">ОПИС ПОСТУПАЊА У ОКВИРУ НАДЛЕЖНОСТИ, </w:t>
      </w:r>
    </w:p>
    <w:p w:rsidR="00BB1774" w:rsidRDefault="00BB1774" w:rsidP="00DC73FA">
      <w:pPr>
        <w:jc w:val="center"/>
        <w:rPr>
          <w:b/>
          <w:bCs/>
        </w:rPr>
      </w:pPr>
      <w:r w:rsidRPr="00D07339">
        <w:rPr>
          <w:b/>
          <w:bCs/>
        </w:rPr>
        <w:t>ОВЛАШЋЕЊА И ОБАВЕЗА</w:t>
      </w:r>
    </w:p>
    <w:p w:rsidR="00BB1774" w:rsidRDefault="00BB1774" w:rsidP="00DC73FA">
      <w:pPr>
        <w:jc w:val="center"/>
        <w:rPr>
          <w:b/>
          <w:bCs/>
        </w:rPr>
      </w:pPr>
    </w:p>
    <w:p w:rsidR="00BB1774" w:rsidRDefault="00BB1774" w:rsidP="00D656C7">
      <w:pPr>
        <w:jc w:val="both"/>
      </w:pPr>
      <w:r w:rsidRPr="00D07339">
        <w:t>Обавезе Галерије, као установе културе, произилазе из Закона о култури, Закона о музејској д</w:t>
      </w:r>
      <w:r>
        <w:t>е</w:t>
      </w:r>
      <w:r w:rsidRPr="00D07339">
        <w:t xml:space="preserve">латности, </w:t>
      </w:r>
      <w:r>
        <w:t xml:space="preserve">Закона о културним добрима, </w:t>
      </w:r>
      <w:r w:rsidRPr="00D07339">
        <w:t>Закона о јавним службама</w:t>
      </w:r>
      <w:r>
        <w:t>.</w:t>
      </w:r>
    </w:p>
    <w:p w:rsidR="00BB1774" w:rsidRDefault="00BB1774" w:rsidP="00D656C7">
      <w:pPr>
        <w:jc w:val="both"/>
      </w:pPr>
      <w:r>
        <w:t>Своју обавезу из напред наведених закона Галерије врши од самог почетка њеног настанака.</w:t>
      </w:r>
    </w:p>
    <w:p w:rsidR="00BB1774" w:rsidRDefault="00BB1774" w:rsidP="00D656C7">
      <w:pPr>
        <w:jc w:val="both"/>
      </w:pPr>
      <w:r>
        <w:t xml:space="preserve">Галерија  напред наведене обавезе врши кроз старање о уметничком фонду,  његовом чувању и излагању, предузимањем потребних поступака конзервације и рестаурације  појединих уметничких, дела од стране професионализованих институција које поседују потребна одобрења за извођење таквих поступака. </w:t>
      </w:r>
    </w:p>
    <w:p w:rsidR="00BB1774" w:rsidRPr="00D07339" w:rsidRDefault="00BB1774" w:rsidP="00D656C7">
      <w:pPr>
        <w:jc w:val="both"/>
      </w:pPr>
      <w:r>
        <w:t>Такође се води рачуна о увећању уметничког дела кроз откуп уметничких дела или путем поклона , изливања скулптура у бронзи и сл.</w:t>
      </w:r>
    </w:p>
    <w:p w:rsidR="00BB1774" w:rsidRPr="00D07339" w:rsidRDefault="00BB1774" w:rsidP="00D656C7">
      <w:pPr>
        <w:jc w:val="both"/>
      </w:pPr>
      <w:r>
        <w:t>Наведене обавезе се огледају кроз организовање изложби, штампања пратећих публикација, уговорених поступака конзервације и рестаурације уметничких дела, склапањем уговора о послузи уметничких дела са другим установама културе и сл.</w:t>
      </w:r>
    </w:p>
    <w:p w:rsidR="00BB1774" w:rsidRDefault="00BB1774" w:rsidP="00D656C7">
      <w:pPr>
        <w:jc w:val="both"/>
      </w:pPr>
      <w:r>
        <w:t xml:space="preserve">У извршавању својих обавеза Галерија сваке године  доноси свој предлог програм рада за наредну годину и предаје га Оснивачу. </w:t>
      </w:r>
    </w:p>
    <w:p w:rsidR="00BB1774" w:rsidRDefault="00BB1774" w:rsidP="00D656C7">
      <w:pPr>
        <w:jc w:val="both"/>
      </w:pPr>
      <w:r>
        <w:t>Заједно са Предлогом програмом рада доноси и Предлог финансијског плана који у целини образлаже трошкове за наведени програм.</w:t>
      </w:r>
    </w:p>
    <w:p w:rsidR="00BB1774" w:rsidRDefault="00BB1774" w:rsidP="00D656C7">
      <w:pPr>
        <w:jc w:val="both"/>
      </w:pPr>
      <w:r>
        <w:t xml:space="preserve">Програм рада и Финансијски план Галерије за 2022. годину  могу се преузети  на сајту Галерије у делу „ДОКУМЕНТИ“ (линк) </w:t>
      </w:r>
      <w:hyperlink r:id="rId15" w:history="1">
        <w:r w:rsidRPr="00FC3717">
          <w:rPr>
            <w:rStyle w:val="Hyperlink"/>
          </w:rPr>
          <w:t>http://rmamuzic.rs/rs/dokumenti</w:t>
        </w:r>
      </w:hyperlink>
      <w:r>
        <w:t xml:space="preserve"> .</w:t>
      </w:r>
    </w:p>
    <w:p w:rsidR="00BB1774" w:rsidRDefault="00BB1774" w:rsidP="00D656C7">
      <w:pPr>
        <w:jc w:val="both"/>
      </w:pPr>
    </w:p>
    <w:p w:rsidR="00BB1774" w:rsidRDefault="00BB1774" w:rsidP="00080B55">
      <w:pPr>
        <w:jc w:val="center"/>
        <w:rPr>
          <w:b/>
          <w:bCs/>
        </w:rPr>
      </w:pPr>
      <w:r w:rsidRPr="0022125D">
        <w:rPr>
          <w:b/>
          <w:bCs/>
        </w:rPr>
        <w:t>7.</w:t>
      </w:r>
      <w:r>
        <w:rPr>
          <w:b/>
          <w:bCs/>
        </w:rPr>
        <w:t xml:space="preserve"> </w:t>
      </w:r>
      <w:r w:rsidRPr="0022125D">
        <w:rPr>
          <w:b/>
          <w:bCs/>
        </w:rPr>
        <w:t>ПРОПИСИ КОЈЕ ГАЛЕРИЈА  ПРИМЕЊУЈЕ У СВОМ РАДУ И ПРОПИСИ ЗА ЧИЈЕ ДОНОШЕЊЕ ЈЕ НАДЛЕЖНА</w:t>
      </w:r>
    </w:p>
    <w:p w:rsidR="00BB1774" w:rsidRPr="0022125D" w:rsidRDefault="00BB1774" w:rsidP="00080B55">
      <w:pPr>
        <w:jc w:val="center"/>
        <w:rPr>
          <w:b/>
          <w:bCs/>
        </w:rPr>
      </w:pPr>
    </w:p>
    <w:p w:rsidR="00BB1774" w:rsidRPr="008A272E" w:rsidRDefault="00BB1774" w:rsidP="008A272E">
      <w:r>
        <w:t xml:space="preserve">- </w:t>
      </w:r>
      <w:r w:rsidRPr="008A272E">
        <w:t>Закон о култури</w:t>
      </w:r>
      <w:r>
        <w:t>;</w:t>
      </w:r>
    </w:p>
    <w:p w:rsidR="00BB1774" w:rsidRPr="008A272E" w:rsidRDefault="00BB1774" w:rsidP="008A272E">
      <w:r>
        <w:t xml:space="preserve">- </w:t>
      </w:r>
      <w:r w:rsidRPr="008A272E">
        <w:t>Закон о музејској делатности</w:t>
      </w:r>
      <w:r>
        <w:t>;</w:t>
      </w:r>
    </w:p>
    <w:p w:rsidR="00BB1774" w:rsidRDefault="00BB1774" w:rsidP="008A272E">
      <w:r>
        <w:t xml:space="preserve">- </w:t>
      </w:r>
      <w:r w:rsidRPr="008A272E">
        <w:t xml:space="preserve">Закон о електронском документу, електронској идентификацији и услугама од </w:t>
      </w:r>
      <w:r>
        <w:t xml:space="preserve">  </w:t>
      </w:r>
    </w:p>
    <w:p w:rsidR="00BB1774" w:rsidRPr="008A272E" w:rsidRDefault="00BB1774" w:rsidP="008A272E">
      <w:r>
        <w:t xml:space="preserve">  </w:t>
      </w:r>
      <w:r w:rsidRPr="008A272E">
        <w:t>поверења у електронском пословању</w:t>
      </w:r>
      <w:r>
        <w:t>;</w:t>
      </w:r>
    </w:p>
    <w:p w:rsidR="00BB1774" w:rsidRPr="008A272E" w:rsidRDefault="00BB1774" w:rsidP="008A272E">
      <w:r>
        <w:t xml:space="preserve">- </w:t>
      </w:r>
      <w:r w:rsidRPr="008A272E">
        <w:t>Закон о електронској управи</w:t>
      </w:r>
      <w:r>
        <w:t>;</w:t>
      </w:r>
    </w:p>
    <w:p w:rsidR="00BB1774" w:rsidRPr="008A272E" w:rsidRDefault="00BB1774" w:rsidP="008A272E">
      <w:r>
        <w:t xml:space="preserve">- </w:t>
      </w:r>
      <w:r w:rsidRPr="008A272E">
        <w:t>Закон о издавању публикација</w:t>
      </w:r>
      <w:r>
        <w:t>;</w:t>
      </w:r>
    </w:p>
    <w:p w:rsidR="00BB1774" w:rsidRPr="008A272E" w:rsidRDefault="00BB1774" w:rsidP="008A272E">
      <w:r>
        <w:t xml:space="preserve">- </w:t>
      </w:r>
      <w:r w:rsidRPr="008A272E">
        <w:t>Закон о културним добрима</w:t>
      </w:r>
      <w:r>
        <w:t>;</w:t>
      </w:r>
    </w:p>
    <w:p w:rsidR="00BB1774" w:rsidRPr="008A272E" w:rsidRDefault="00BB1774" w:rsidP="008A272E">
      <w:r>
        <w:t xml:space="preserve">- </w:t>
      </w:r>
      <w:r w:rsidRPr="008A272E">
        <w:t>Закон о обавезном примерку публикација</w:t>
      </w:r>
      <w:r>
        <w:t>;</w:t>
      </w:r>
    </w:p>
    <w:p w:rsidR="00BB1774" w:rsidRPr="008A272E" w:rsidRDefault="00BB1774" w:rsidP="008A272E">
      <w:r>
        <w:t xml:space="preserve">- </w:t>
      </w:r>
      <w:r w:rsidRPr="008A272E">
        <w:t>Закон о архивској грађи и архивској делатности</w:t>
      </w:r>
      <w:r>
        <w:t>;</w:t>
      </w:r>
    </w:p>
    <w:p w:rsidR="00BB1774" w:rsidRPr="008A272E" w:rsidRDefault="00BB1774" w:rsidP="008A272E">
      <w:r>
        <w:t xml:space="preserve">- </w:t>
      </w:r>
      <w:r w:rsidRPr="008A272E">
        <w:t>Закон о јавним набавкама</w:t>
      </w:r>
      <w:r>
        <w:t>;</w:t>
      </w:r>
    </w:p>
    <w:p w:rsidR="00BB1774" w:rsidRPr="008A272E" w:rsidRDefault="00BB1774" w:rsidP="008A272E">
      <w:r>
        <w:t xml:space="preserve">- </w:t>
      </w:r>
      <w:r w:rsidRPr="008A272E">
        <w:t>Закон о слободном приступу информацијама од јавног значаја</w:t>
      </w:r>
      <w:r>
        <w:t>;</w:t>
      </w:r>
    </w:p>
    <w:p w:rsidR="00BB1774" w:rsidRDefault="00BB1774" w:rsidP="008A272E">
      <w:r>
        <w:t>- Закон о раду;</w:t>
      </w:r>
    </w:p>
    <w:p w:rsidR="00BB1774" w:rsidRDefault="00BB1774" w:rsidP="008A272E">
      <w:r>
        <w:t>- Закон  о облигационим односима;</w:t>
      </w:r>
    </w:p>
    <w:p w:rsidR="00BB1774" w:rsidRPr="001D5298" w:rsidRDefault="00BB1774" w:rsidP="008A272E">
      <w:pPr>
        <w:rPr>
          <w:color w:val="FF0000"/>
        </w:rPr>
      </w:pPr>
      <w:r>
        <w:t xml:space="preserve">- </w:t>
      </w:r>
      <w:r w:rsidRPr="001D5298">
        <w:t xml:space="preserve">Закон о </w:t>
      </w:r>
      <w:r>
        <w:t xml:space="preserve">основама </w:t>
      </w:r>
      <w:r w:rsidRPr="001D5298">
        <w:t>својинскoправни</w:t>
      </w:r>
      <w:r>
        <w:t>х</w:t>
      </w:r>
      <w:r w:rsidRPr="001D5298">
        <w:t xml:space="preserve"> однос</w:t>
      </w:r>
      <w:r>
        <w:t>а;</w:t>
      </w:r>
    </w:p>
    <w:p w:rsidR="00BB1774" w:rsidRDefault="00BB1774" w:rsidP="00D656C7">
      <w:pPr>
        <w:jc w:val="both"/>
      </w:pPr>
      <w:r>
        <w:t xml:space="preserve">- </w:t>
      </w:r>
      <w:r w:rsidRPr="002B3BEF">
        <w:t>По</w:t>
      </w:r>
      <w:r>
        <w:t>себан колективни уговор за установе културе чији је оснивач Република Србија,    Аутономна покрајина Војводина и јединица локалне самоуправе;</w:t>
      </w:r>
    </w:p>
    <w:p w:rsidR="00BB1774" w:rsidRDefault="00BB1774" w:rsidP="00D656C7">
      <w:pPr>
        <w:jc w:val="both"/>
      </w:pPr>
      <w:r>
        <w:t>- Закон о запосленима у јавним службама.</w:t>
      </w:r>
    </w:p>
    <w:p w:rsidR="00BB1774" w:rsidRPr="002B3BEF" w:rsidRDefault="00BB1774" w:rsidP="00D656C7">
      <w:pPr>
        <w:jc w:val="both"/>
      </w:pPr>
      <w:r>
        <w:t xml:space="preserve"> </w:t>
      </w:r>
    </w:p>
    <w:p w:rsidR="00BB1774" w:rsidRDefault="00BB1774" w:rsidP="00D656C7">
      <w:pPr>
        <w:jc w:val="both"/>
      </w:pPr>
      <w:r w:rsidRPr="001D5298">
        <w:t>Галерија у свом раду доноси:</w:t>
      </w:r>
    </w:p>
    <w:p w:rsidR="00BB1774" w:rsidRPr="001D5298" w:rsidRDefault="00BB1774" w:rsidP="00D656C7">
      <w:pPr>
        <w:jc w:val="both"/>
      </w:pPr>
      <w:r>
        <w:t xml:space="preserve">- </w:t>
      </w:r>
      <w:r w:rsidRPr="001D5298">
        <w:t>Статут Галерије</w:t>
      </w:r>
      <w:r>
        <w:t>;</w:t>
      </w:r>
      <w:r w:rsidRPr="001D5298">
        <w:t xml:space="preserve"> </w:t>
      </w:r>
    </w:p>
    <w:p w:rsidR="00BB1774" w:rsidRDefault="00BB1774" w:rsidP="00D656C7">
      <w:pPr>
        <w:jc w:val="both"/>
      </w:pPr>
      <w:r>
        <w:t xml:space="preserve">- </w:t>
      </w:r>
      <w:r w:rsidRPr="001D5298">
        <w:t>Правилник о организацији и систематизацији послова у Галериј</w:t>
      </w:r>
      <w:r>
        <w:t>и;</w:t>
      </w:r>
    </w:p>
    <w:p w:rsidR="00BB1774" w:rsidRDefault="00BB1774" w:rsidP="00D656C7">
      <w:pPr>
        <w:jc w:val="both"/>
      </w:pPr>
      <w:r>
        <w:t>- Правилник о критеријумима за висину и начин исплате ауторских хонорара;</w:t>
      </w:r>
    </w:p>
    <w:p w:rsidR="00BB1774" w:rsidRDefault="00BB1774" w:rsidP="00D656C7">
      <w:pPr>
        <w:jc w:val="both"/>
      </w:pPr>
      <w:r>
        <w:t>- Правилник о јавним набавкама;</w:t>
      </w:r>
    </w:p>
    <w:p w:rsidR="00BB1774" w:rsidRDefault="00BB1774" w:rsidP="00D656C7">
      <w:pPr>
        <w:jc w:val="both"/>
      </w:pPr>
      <w:r>
        <w:t>- Правилник о организацији буџетског рачуноводства и рачуноводственим политикама;</w:t>
      </w:r>
    </w:p>
    <w:p w:rsidR="00BB1774" w:rsidRDefault="00BB1774" w:rsidP="00D656C7">
      <w:pPr>
        <w:jc w:val="both"/>
      </w:pPr>
      <w:r>
        <w:t>- Правилник о поступку израде финансијског плана;</w:t>
      </w:r>
    </w:p>
    <w:p w:rsidR="00BB1774" w:rsidRDefault="00BB1774" w:rsidP="00D656C7">
      <w:pPr>
        <w:jc w:val="both"/>
      </w:pPr>
      <w:r>
        <w:t>- Правилник о поклонима директора;</w:t>
      </w:r>
    </w:p>
    <w:p w:rsidR="00BB1774" w:rsidRDefault="00BB1774" w:rsidP="00D656C7">
      <w:pPr>
        <w:jc w:val="both"/>
      </w:pPr>
      <w:r>
        <w:t>- Правилник о спровођењу пописа  имовине и обавеза;</w:t>
      </w:r>
    </w:p>
    <w:p w:rsidR="00BB1774" w:rsidRDefault="00BB1774" w:rsidP="00D656C7">
      <w:pPr>
        <w:jc w:val="both"/>
      </w:pPr>
      <w:r>
        <w:t>- Правилник о спречавању сукоба интереса;</w:t>
      </w:r>
    </w:p>
    <w:p w:rsidR="00BB1774" w:rsidRDefault="00BB1774" w:rsidP="00D656C7">
      <w:pPr>
        <w:jc w:val="both"/>
      </w:pPr>
      <w:r>
        <w:t>- Правилник о поступку унутрашњег узбуњивања;</w:t>
      </w:r>
    </w:p>
    <w:p w:rsidR="00BB1774" w:rsidRDefault="00BB1774" w:rsidP="00D656C7">
      <w:pPr>
        <w:jc w:val="both"/>
      </w:pPr>
      <w:r>
        <w:t>- Кодекс понашања запослених;</w:t>
      </w:r>
    </w:p>
    <w:p w:rsidR="00BB1774" w:rsidRPr="001D5298" w:rsidRDefault="00BB1774" w:rsidP="00D656C7">
      <w:pPr>
        <w:jc w:val="both"/>
      </w:pPr>
      <w:r>
        <w:t>- Правилник о правима и обавезама из области безбедности и заштите на раду;</w:t>
      </w:r>
    </w:p>
    <w:p w:rsidR="00BB1774" w:rsidRDefault="00BB1774" w:rsidP="0096632D">
      <w:pPr>
        <w:jc w:val="both"/>
      </w:pPr>
      <w:r>
        <w:t xml:space="preserve">- Правилник о начину евидентирања, класификовања, архивирања и чувања               </w:t>
      </w:r>
    </w:p>
    <w:p w:rsidR="00BB1774" w:rsidRDefault="00BB1774" w:rsidP="0096632D">
      <w:pPr>
        <w:jc w:val="both"/>
      </w:pPr>
      <w:r>
        <w:t xml:space="preserve">  архивске грађе и  документарног  материјала;</w:t>
      </w:r>
    </w:p>
    <w:p w:rsidR="00BB1774" w:rsidRDefault="00BB1774" w:rsidP="0096632D">
      <w:pPr>
        <w:jc w:val="both"/>
      </w:pPr>
      <w:r>
        <w:t>- Листа категорија архивске грађе.</w:t>
      </w:r>
    </w:p>
    <w:p w:rsidR="00BB1774" w:rsidRDefault="00BB1774" w:rsidP="0096632D">
      <w:pPr>
        <w:jc w:val="both"/>
      </w:pPr>
    </w:p>
    <w:p w:rsidR="00BB1774" w:rsidRDefault="00BB1774" w:rsidP="0096632D">
      <w:pPr>
        <w:jc w:val="both"/>
      </w:pPr>
    </w:p>
    <w:p w:rsidR="00BB1774" w:rsidRDefault="00BB1774" w:rsidP="0096632D">
      <w:pPr>
        <w:jc w:val="both"/>
      </w:pPr>
    </w:p>
    <w:p w:rsidR="00BB1774" w:rsidRDefault="00BB1774" w:rsidP="0096632D">
      <w:pPr>
        <w:jc w:val="both"/>
      </w:pPr>
    </w:p>
    <w:p w:rsidR="00BB1774" w:rsidRDefault="00BB1774" w:rsidP="0096632D">
      <w:pPr>
        <w:jc w:val="both"/>
      </w:pPr>
    </w:p>
    <w:p w:rsidR="00BB1774" w:rsidRPr="00A25310" w:rsidRDefault="00BB1774" w:rsidP="00B223BC">
      <w:pPr>
        <w:jc w:val="both"/>
        <w:rPr>
          <w:b/>
          <w:bCs/>
        </w:rPr>
      </w:pPr>
      <w:r w:rsidRPr="00A25310">
        <w:rPr>
          <w:b/>
          <w:bCs/>
        </w:rPr>
        <w:t xml:space="preserve">8. СТРАТЕГИЈА, ПРОГРАМИ, ПЛАНОВИ И ИЗВЕШТАЈИ КОЈЕ ЈЕ ДОНЕЛА   </w:t>
      </w:r>
    </w:p>
    <w:p w:rsidR="00BB1774" w:rsidRDefault="00BB1774" w:rsidP="00080B55">
      <w:pPr>
        <w:jc w:val="center"/>
        <w:rPr>
          <w:b/>
          <w:bCs/>
        </w:rPr>
      </w:pPr>
      <w:r w:rsidRPr="00A25310">
        <w:rPr>
          <w:b/>
          <w:bCs/>
        </w:rPr>
        <w:t>ГАЛЕРИЈА У СВОМ РАДУ</w:t>
      </w:r>
    </w:p>
    <w:p w:rsidR="00BB1774" w:rsidRPr="00A25310" w:rsidRDefault="00BB1774" w:rsidP="00080B55">
      <w:pPr>
        <w:jc w:val="center"/>
        <w:rPr>
          <w:b/>
          <w:bCs/>
        </w:rPr>
      </w:pPr>
    </w:p>
    <w:p w:rsidR="00BB1774" w:rsidRPr="00E63737" w:rsidRDefault="00BB1774" w:rsidP="00B223BC">
      <w:pPr>
        <w:jc w:val="both"/>
      </w:pPr>
      <w:r>
        <w:t>- Стратешки план Галерије  2020-2024;</w:t>
      </w:r>
    </w:p>
    <w:p w:rsidR="00BB1774" w:rsidRDefault="00BB1774" w:rsidP="00B223BC">
      <w:pPr>
        <w:jc w:val="both"/>
      </w:pPr>
      <w:r>
        <w:t>- Програм рада Галерије за 2022.</w:t>
      </w:r>
      <w:r w:rsidRPr="00E63737">
        <w:t xml:space="preserve"> </w:t>
      </w:r>
      <w:hyperlink r:id="rId16" w:history="1">
        <w:r w:rsidRPr="00FC3717">
          <w:rPr>
            <w:rStyle w:val="Hyperlink"/>
          </w:rPr>
          <w:t>http://rmamuzic.rs/rs/dokumenti</w:t>
        </w:r>
      </w:hyperlink>
    </w:p>
    <w:p w:rsidR="00BB1774" w:rsidRDefault="00BB1774" w:rsidP="00B223BC">
      <w:pPr>
        <w:jc w:val="both"/>
      </w:pPr>
      <w:r>
        <w:t>- Финансијски план Галерије за 2022.</w:t>
      </w:r>
      <w:r w:rsidRPr="00E63737">
        <w:t xml:space="preserve"> </w:t>
      </w:r>
      <w:hyperlink r:id="rId17" w:history="1">
        <w:r w:rsidRPr="00FC3717">
          <w:rPr>
            <w:rStyle w:val="Hyperlink"/>
          </w:rPr>
          <w:t>http://rmamuzic.rs/rs/dokumenti</w:t>
        </w:r>
      </w:hyperlink>
    </w:p>
    <w:p w:rsidR="00BB1774" w:rsidRDefault="00BB1774" w:rsidP="00B223BC">
      <w:pPr>
        <w:jc w:val="both"/>
      </w:pPr>
      <w:r>
        <w:t>- Извештај о раду Галерије за 2021.</w:t>
      </w:r>
      <w:r w:rsidRPr="00334A05">
        <w:t xml:space="preserve"> </w:t>
      </w:r>
      <w:hyperlink r:id="rId18" w:history="1">
        <w:r w:rsidRPr="00FC3717">
          <w:rPr>
            <w:rStyle w:val="Hyperlink"/>
          </w:rPr>
          <w:t>http://rmamuzic.rs/rs/dokumenti</w:t>
        </w:r>
      </w:hyperlink>
    </w:p>
    <w:p w:rsidR="00BB1774" w:rsidRDefault="00BB1774" w:rsidP="00B223BC">
      <w:pPr>
        <w:jc w:val="both"/>
      </w:pPr>
    </w:p>
    <w:p w:rsidR="00BB1774" w:rsidRDefault="00BB1774" w:rsidP="00B223BC">
      <w:pPr>
        <w:jc w:val="both"/>
      </w:pPr>
    </w:p>
    <w:p w:rsidR="00BB1774" w:rsidRPr="00243C6C" w:rsidRDefault="00BB1774" w:rsidP="00B223BC">
      <w:pPr>
        <w:jc w:val="both"/>
      </w:pPr>
    </w:p>
    <w:p w:rsidR="00BB1774" w:rsidRPr="00A25310" w:rsidRDefault="00BB1774" w:rsidP="00E63737">
      <w:pPr>
        <w:jc w:val="center"/>
        <w:rPr>
          <w:b/>
          <w:bCs/>
        </w:rPr>
      </w:pPr>
      <w:r w:rsidRPr="00A25310">
        <w:rPr>
          <w:b/>
          <w:bCs/>
        </w:rPr>
        <w:t>9.</w:t>
      </w:r>
      <w:r>
        <w:rPr>
          <w:b/>
          <w:bCs/>
        </w:rPr>
        <w:t xml:space="preserve"> </w:t>
      </w:r>
      <w:r w:rsidRPr="00A25310">
        <w:rPr>
          <w:b/>
          <w:bCs/>
        </w:rPr>
        <w:t>ПРОПИСИ, СТРАТЕГИЈЕ, ПРОГРАМИ, ПЛАНОВИ И ИЗВЕШТАЈИ ИЗ ДЕЛОКРУГА РАДА ГАЛЕРИЈЕ, А КОЈИ СУ У ПРИПРЕМИ</w:t>
      </w:r>
    </w:p>
    <w:p w:rsidR="00BB1774" w:rsidRPr="00A25310" w:rsidRDefault="00BB1774" w:rsidP="00D656C7">
      <w:pPr>
        <w:jc w:val="both"/>
        <w:rPr>
          <w:b/>
          <w:bCs/>
        </w:rPr>
      </w:pPr>
    </w:p>
    <w:p w:rsidR="00BB1774" w:rsidRDefault="00BB1774" w:rsidP="00D656C7">
      <w:pPr>
        <w:jc w:val="both"/>
      </w:pPr>
      <w:r>
        <w:t>- Измене и допуне Статута Галерије;</w:t>
      </w:r>
    </w:p>
    <w:p w:rsidR="00BB1774" w:rsidRDefault="00BB1774" w:rsidP="00D656C7">
      <w:pPr>
        <w:jc w:val="both"/>
      </w:pPr>
      <w:r>
        <w:t>- Измене и допуне Правилника о организацији и систематизацији послова у Галерији.</w:t>
      </w:r>
    </w:p>
    <w:p w:rsidR="00BB1774" w:rsidRDefault="00BB1774" w:rsidP="00D656C7">
      <w:pPr>
        <w:jc w:val="both"/>
      </w:pPr>
    </w:p>
    <w:p w:rsidR="00BB1774" w:rsidRDefault="00BB1774" w:rsidP="00D656C7">
      <w:pPr>
        <w:jc w:val="both"/>
      </w:pPr>
    </w:p>
    <w:p w:rsidR="00BB1774" w:rsidRDefault="00BB1774" w:rsidP="00D656C7">
      <w:pPr>
        <w:jc w:val="both"/>
      </w:pPr>
    </w:p>
    <w:p w:rsidR="00BB1774" w:rsidRDefault="00BB1774" w:rsidP="00E63737">
      <w:pPr>
        <w:jc w:val="center"/>
        <w:rPr>
          <w:b/>
          <w:bCs/>
        </w:rPr>
      </w:pPr>
      <w:r w:rsidRPr="00A25310">
        <w:rPr>
          <w:b/>
          <w:bCs/>
        </w:rPr>
        <w:t>10.</w:t>
      </w:r>
      <w:r>
        <w:rPr>
          <w:b/>
          <w:bCs/>
        </w:rPr>
        <w:t xml:space="preserve"> </w:t>
      </w:r>
      <w:r w:rsidRPr="00A25310">
        <w:rPr>
          <w:b/>
          <w:bCs/>
        </w:rPr>
        <w:t xml:space="preserve">СПИСАК УСЛУГА КОЈЕ  ГАЛЕРИЈА ПРУЖА  </w:t>
      </w:r>
    </w:p>
    <w:p w:rsidR="00BB1774" w:rsidRDefault="00BB1774" w:rsidP="00E63737">
      <w:pPr>
        <w:jc w:val="center"/>
        <w:rPr>
          <w:b/>
          <w:bCs/>
        </w:rPr>
      </w:pPr>
      <w:r w:rsidRPr="00A25310">
        <w:rPr>
          <w:b/>
          <w:bCs/>
        </w:rPr>
        <w:t>ЗАИНТЕРЕСОВАНИМ ЛИЦИМА</w:t>
      </w:r>
    </w:p>
    <w:p w:rsidR="00BB1774" w:rsidRDefault="00BB1774" w:rsidP="00E63737">
      <w:pPr>
        <w:jc w:val="center"/>
        <w:rPr>
          <w:b/>
          <w:bCs/>
        </w:rPr>
      </w:pPr>
    </w:p>
    <w:p w:rsidR="00BB1774" w:rsidRPr="008764BE" w:rsidRDefault="00BB1774" w:rsidP="00D656C7">
      <w:pPr>
        <w:jc w:val="both"/>
        <w:rPr>
          <w:color w:val="FF0000"/>
        </w:rPr>
      </w:pPr>
      <w:r>
        <w:rPr>
          <w:b/>
          <w:bCs/>
        </w:rPr>
        <w:t xml:space="preserve">- </w:t>
      </w:r>
      <w:r>
        <w:t>В</w:t>
      </w:r>
      <w:r w:rsidRPr="008D5A44">
        <w:t>ођење кроз сталну поставку</w:t>
      </w:r>
      <w:r>
        <w:t>;</w:t>
      </w:r>
      <w:r w:rsidRPr="008764BE">
        <w:rPr>
          <w:color w:val="FF0000"/>
        </w:rPr>
        <w:t xml:space="preserve"> </w:t>
      </w:r>
    </w:p>
    <w:p w:rsidR="00BB1774" w:rsidRPr="008D5A44" w:rsidRDefault="00BB1774" w:rsidP="00D656C7">
      <w:pPr>
        <w:jc w:val="both"/>
      </w:pPr>
      <w:r w:rsidRPr="008D5A44">
        <w:t>-</w:t>
      </w:r>
      <w:r>
        <w:t xml:space="preserve"> С</w:t>
      </w:r>
      <w:r w:rsidRPr="008D5A44">
        <w:t>тручно вођење кроз изложбе</w:t>
      </w:r>
      <w:r>
        <w:t>;</w:t>
      </w:r>
    </w:p>
    <w:p w:rsidR="00BB1774" w:rsidRDefault="00BB1774" w:rsidP="00D656C7">
      <w:pPr>
        <w:jc w:val="both"/>
      </w:pPr>
      <w:r>
        <w:t>- О</w:t>
      </w:r>
      <w:r w:rsidRPr="008D5A44">
        <w:t>рганизовање радионица</w:t>
      </w:r>
      <w:r>
        <w:t>.</w:t>
      </w:r>
    </w:p>
    <w:p w:rsidR="00BB1774" w:rsidRPr="008D5A44" w:rsidRDefault="00BB1774" w:rsidP="00D656C7">
      <w:pPr>
        <w:jc w:val="both"/>
      </w:pPr>
    </w:p>
    <w:p w:rsidR="00BB1774" w:rsidRDefault="00BB1774" w:rsidP="00D656C7">
      <w:pPr>
        <w:jc w:val="both"/>
      </w:pPr>
    </w:p>
    <w:p w:rsidR="00BB1774" w:rsidRDefault="00BB1774" w:rsidP="00631B4A">
      <w:pPr>
        <w:jc w:val="center"/>
        <w:rPr>
          <w:b/>
          <w:bCs/>
        </w:rPr>
      </w:pPr>
      <w:r w:rsidRPr="00A25310">
        <w:rPr>
          <w:b/>
          <w:bCs/>
        </w:rPr>
        <w:t>11.</w:t>
      </w:r>
      <w:r>
        <w:rPr>
          <w:b/>
          <w:bCs/>
        </w:rPr>
        <w:t xml:space="preserve"> </w:t>
      </w:r>
      <w:r w:rsidRPr="00A25310">
        <w:rPr>
          <w:b/>
          <w:bCs/>
        </w:rPr>
        <w:t>ПОСТУПАК РАДИ ПРУЖАЊА УСЛУГА</w:t>
      </w:r>
    </w:p>
    <w:p w:rsidR="00BB1774" w:rsidRPr="00A25310" w:rsidRDefault="00BB1774" w:rsidP="00631B4A">
      <w:pPr>
        <w:jc w:val="center"/>
        <w:rPr>
          <w:b/>
          <w:bCs/>
        </w:rPr>
      </w:pPr>
    </w:p>
    <w:p w:rsidR="00BB1774" w:rsidRDefault="00BB1774" w:rsidP="00D656C7">
      <w:pPr>
        <w:jc w:val="both"/>
      </w:pPr>
      <w:r>
        <w:t>У циљу добијања услуга из тачке 10. заинтересовано лице треба да поднесе Захтев.</w:t>
      </w:r>
    </w:p>
    <w:p w:rsidR="00BB1774" w:rsidRDefault="00BB1774" w:rsidP="00D656C7">
      <w:pPr>
        <w:jc w:val="both"/>
      </w:pPr>
      <w:r>
        <w:t>Захтев се подноси  на више начина и то:</w:t>
      </w:r>
    </w:p>
    <w:p w:rsidR="00BB1774" w:rsidRDefault="00BB1774" w:rsidP="00D656C7">
      <w:pPr>
        <w:jc w:val="both"/>
      </w:pPr>
      <w:r>
        <w:t>- Усмено на записник;</w:t>
      </w:r>
    </w:p>
    <w:p w:rsidR="00BB1774" w:rsidRDefault="00BB1774" w:rsidP="00D656C7">
      <w:pPr>
        <w:jc w:val="both"/>
      </w:pPr>
      <w:r>
        <w:t xml:space="preserve">- Телефонским путем о чему се прави службена белешка; </w:t>
      </w:r>
    </w:p>
    <w:p w:rsidR="00BB1774" w:rsidRDefault="00BB1774" w:rsidP="00D656C7">
      <w:pPr>
        <w:jc w:val="both"/>
      </w:pPr>
      <w:r>
        <w:t>- Подношењем писаног захтева или молбе.</w:t>
      </w:r>
    </w:p>
    <w:p w:rsidR="00BB1774" w:rsidRDefault="00BB1774" w:rsidP="00D656C7">
      <w:pPr>
        <w:jc w:val="both"/>
      </w:pPr>
    </w:p>
    <w:p w:rsidR="00BB1774" w:rsidRDefault="00BB1774" w:rsidP="00D656C7">
      <w:pPr>
        <w:jc w:val="both"/>
      </w:pPr>
    </w:p>
    <w:p w:rsidR="00BB1774" w:rsidRDefault="00BB1774" w:rsidP="00E1018E">
      <w:pPr>
        <w:jc w:val="center"/>
        <w:rPr>
          <w:b/>
          <w:bCs/>
        </w:rPr>
      </w:pPr>
      <w:r w:rsidRPr="00A25310">
        <w:rPr>
          <w:b/>
          <w:bCs/>
        </w:rPr>
        <w:t>12.</w:t>
      </w:r>
      <w:r>
        <w:rPr>
          <w:b/>
          <w:bCs/>
        </w:rPr>
        <w:t xml:space="preserve"> </w:t>
      </w:r>
      <w:r w:rsidRPr="00A25310">
        <w:rPr>
          <w:b/>
          <w:bCs/>
        </w:rPr>
        <w:t>ПРЕГЛЕД ПОДАТАКА О ПРУЖЕНИМ УСЛУГАМА</w:t>
      </w:r>
    </w:p>
    <w:p w:rsidR="00BB1774" w:rsidRPr="00A25310" w:rsidRDefault="00BB1774" w:rsidP="00E1018E">
      <w:pPr>
        <w:jc w:val="center"/>
        <w:rPr>
          <w:b/>
          <w:bCs/>
        </w:rPr>
      </w:pPr>
    </w:p>
    <w:p w:rsidR="00BB1774" w:rsidRDefault="00BB1774" w:rsidP="00D656C7">
      <w:pPr>
        <w:jc w:val="both"/>
      </w:pPr>
      <w:r>
        <w:t>У Информатору о раду бележе се  подаци о пруженим услугама</w:t>
      </w:r>
    </w:p>
    <w:p w:rsidR="00BB1774" w:rsidRDefault="00BB1774" w:rsidP="00D656C7">
      <w:pPr>
        <w:jc w:val="both"/>
      </w:pPr>
      <w:r>
        <w:t xml:space="preserve">- Број тражења одређених услуга; </w:t>
      </w:r>
    </w:p>
    <w:p w:rsidR="00BB1774" w:rsidRDefault="00BB1774" w:rsidP="00D656C7">
      <w:pPr>
        <w:jc w:val="both"/>
      </w:pPr>
      <w:r>
        <w:t>- Број случајева када је услуга пружена;</w:t>
      </w:r>
    </w:p>
    <w:p w:rsidR="00BB1774" w:rsidRDefault="00BB1774" w:rsidP="00D656C7">
      <w:pPr>
        <w:jc w:val="both"/>
      </w:pPr>
    </w:p>
    <w:p w:rsidR="00BB1774" w:rsidRDefault="00BB1774" w:rsidP="00D656C7">
      <w:pPr>
        <w:jc w:val="both"/>
      </w:pPr>
    </w:p>
    <w:p w:rsidR="00BB1774" w:rsidRDefault="00BB1774" w:rsidP="00D656C7">
      <w:pPr>
        <w:jc w:val="both"/>
      </w:pPr>
    </w:p>
    <w:p w:rsidR="00BB1774" w:rsidRDefault="00BB1774" w:rsidP="00D656C7">
      <w:pPr>
        <w:jc w:val="both"/>
      </w:pPr>
    </w:p>
    <w:p w:rsidR="00BB1774" w:rsidRDefault="00BB1774" w:rsidP="00D656C7">
      <w:pPr>
        <w:jc w:val="both"/>
      </w:pPr>
    </w:p>
    <w:p w:rsidR="00BB1774" w:rsidRDefault="00BB1774" w:rsidP="00D656C7">
      <w:pPr>
        <w:jc w:val="both"/>
      </w:pPr>
    </w:p>
    <w:p w:rsidR="00BB1774" w:rsidRDefault="00BB1774" w:rsidP="00D656C7">
      <w:pPr>
        <w:jc w:val="both"/>
      </w:pPr>
    </w:p>
    <w:p w:rsidR="00BB1774" w:rsidRDefault="00BB1774" w:rsidP="00D656C7">
      <w:pPr>
        <w:jc w:val="both"/>
      </w:pPr>
    </w:p>
    <w:p w:rsidR="00BB1774" w:rsidRDefault="00BB1774" w:rsidP="00E1018E">
      <w:pPr>
        <w:jc w:val="center"/>
        <w:rPr>
          <w:b/>
          <w:bCs/>
        </w:rPr>
      </w:pPr>
      <w:r w:rsidRPr="00A25310">
        <w:rPr>
          <w:b/>
          <w:bCs/>
        </w:rPr>
        <w:t>13.</w:t>
      </w:r>
      <w:r>
        <w:rPr>
          <w:b/>
          <w:bCs/>
        </w:rPr>
        <w:t xml:space="preserve"> </w:t>
      </w:r>
      <w:r w:rsidRPr="00A25310">
        <w:rPr>
          <w:b/>
          <w:bCs/>
        </w:rPr>
        <w:t>ФИНАНСИЈСКИ ПОДАЦИ</w:t>
      </w:r>
    </w:p>
    <w:p w:rsidR="00BB1774" w:rsidRDefault="00BB1774" w:rsidP="00E1018E">
      <w:pPr>
        <w:jc w:val="center"/>
        <w:rPr>
          <w:b/>
          <w:bCs/>
        </w:rPr>
      </w:pPr>
    </w:p>
    <w:p w:rsidR="00BB1774" w:rsidRPr="00384C4D" w:rsidRDefault="00BB1774" w:rsidP="004E753F">
      <w:pPr>
        <w:jc w:val="center"/>
        <w:rPr>
          <w:b/>
        </w:rPr>
      </w:pPr>
      <w:r w:rsidRPr="004E753F">
        <w:rPr>
          <w:b/>
        </w:rPr>
        <w:t xml:space="preserve">ФИНАНСИЈСКИ ПЛАН </w:t>
      </w:r>
      <w:r w:rsidRPr="00384C4D">
        <w:rPr>
          <w:b/>
        </w:rPr>
        <w:t>за 20</w:t>
      </w:r>
      <w:r>
        <w:rPr>
          <w:b/>
        </w:rPr>
        <w:t>22</w:t>
      </w:r>
      <w:r w:rsidRPr="00384C4D">
        <w:rPr>
          <w:b/>
        </w:rPr>
        <w:t>. годину</w:t>
      </w:r>
    </w:p>
    <w:p w:rsidR="00BB1774" w:rsidRDefault="00BB1774" w:rsidP="004E753F">
      <w:pPr>
        <w:jc w:val="center"/>
        <w:rPr>
          <w:b/>
        </w:rPr>
      </w:pPr>
      <w:r w:rsidRPr="00384C4D">
        <w:rPr>
          <w:b/>
        </w:rPr>
        <w:t>Галерије ликовне уметности поклон збирке Рајка Мамузића</w:t>
      </w:r>
    </w:p>
    <w:p w:rsidR="00BB1774" w:rsidRPr="00384C4D" w:rsidRDefault="00BB1774" w:rsidP="004E753F">
      <w:pPr>
        <w:jc w:val="center"/>
        <w:rPr>
          <w:b/>
        </w:rPr>
      </w:pPr>
    </w:p>
    <w:p w:rsidR="00BB1774" w:rsidRPr="00384C4D" w:rsidRDefault="00BB1774" w:rsidP="004E753F">
      <w:pPr>
        <w:spacing w:after="240"/>
        <w:jc w:val="both"/>
        <w:rPr>
          <w:lang w:val="sr-Cyrl-CS"/>
        </w:rPr>
      </w:pPr>
      <w:r w:rsidRPr="00384C4D">
        <w:rPr>
          <w:b/>
          <w:lang w:val="sr-Cyrl-CS"/>
        </w:rPr>
        <w:t>ПРИХОДИ, ПРИМАЊА И ПРЕНЕТА НЕУТРОШЕНА СРЕДСТВА ИЗ РАНИЈИХ ГОДИНА</w:t>
      </w:r>
    </w:p>
    <w:p w:rsidR="00BB1774" w:rsidRPr="006B20A1" w:rsidRDefault="00BB1774" w:rsidP="004E753F">
      <w:pPr>
        <w:autoSpaceDE w:val="0"/>
        <w:autoSpaceDN w:val="0"/>
        <w:adjustRightInd w:val="0"/>
        <w:spacing w:after="240"/>
        <w:ind w:right="618"/>
        <w:jc w:val="both"/>
        <w:rPr>
          <w:bCs/>
          <w:sz w:val="22"/>
          <w:szCs w:val="22"/>
        </w:rPr>
      </w:pPr>
      <w:r w:rsidRPr="006B20A1">
        <w:rPr>
          <w:sz w:val="22"/>
          <w:szCs w:val="22"/>
          <w:lang w:val="sr-Cyrl-CS"/>
        </w:rPr>
        <w:t>Приходи, примања и пренета неутрошена средства из ранијих година</w:t>
      </w:r>
      <w:r w:rsidRPr="006B20A1">
        <w:rPr>
          <w:sz w:val="22"/>
          <w:szCs w:val="22"/>
        </w:rPr>
        <w:t xml:space="preserve"> </w:t>
      </w:r>
      <w:r w:rsidRPr="006B20A1">
        <w:rPr>
          <w:b/>
          <w:bCs/>
          <w:sz w:val="22"/>
          <w:szCs w:val="22"/>
          <w:u w:val="single"/>
        </w:rPr>
        <w:t>ГАЛЕРИЈЕ РАЈКА МАМУЗИЋА</w:t>
      </w:r>
      <w:r w:rsidRPr="006B20A1">
        <w:rPr>
          <w:sz w:val="22"/>
          <w:szCs w:val="22"/>
          <w:lang w:val="sr-Cyrl-CS"/>
        </w:rPr>
        <w:t xml:space="preserve"> утврђени су у висини од </w:t>
      </w:r>
      <w:r>
        <w:rPr>
          <w:sz w:val="22"/>
          <w:szCs w:val="22"/>
        </w:rPr>
        <w:t>29</w:t>
      </w:r>
      <w:r w:rsidRPr="006B20A1">
        <w:rPr>
          <w:sz w:val="22"/>
          <w:szCs w:val="22"/>
        </w:rPr>
        <w:t>.</w:t>
      </w:r>
      <w:r>
        <w:rPr>
          <w:sz w:val="22"/>
          <w:szCs w:val="22"/>
        </w:rPr>
        <w:t>586</w:t>
      </w:r>
      <w:r w:rsidRPr="006B20A1">
        <w:rPr>
          <w:sz w:val="22"/>
          <w:szCs w:val="22"/>
        </w:rPr>
        <w:t>.</w:t>
      </w:r>
      <w:r>
        <w:rPr>
          <w:sz w:val="22"/>
          <w:szCs w:val="22"/>
        </w:rPr>
        <w:t>879,20</w:t>
      </w:r>
      <w:r w:rsidRPr="006B20A1">
        <w:rPr>
          <w:sz w:val="22"/>
          <w:szCs w:val="22"/>
        </w:rPr>
        <w:t xml:space="preserve"> </w:t>
      </w:r>
      <w:r w:rsidRPr="006B20A1">
        <w:rPr>
          <w:sz w:val="22"/>
          <w:szCs w:val="22"/>
          <w:lang w:val="sr-Cyrl-CS"/>
        </w:rPr>
        <w:t>динара, а преглед је дат у следећој табели</w:t>
      </w:r>
      <w:r w:rsidRPr="006B20A1">
        <w:rPr>
          <w:sz w:val="22"/>
          <w:szCs w:val="22"/>
        </w:rPr>
        <w:t>:</w:t>
      </w:r>
    </w:p>
    <w:p w:rsidR="00BB1774" w:rsidRPr="006B20A1" w:rsidRDefault="00BB1774" w:rsidP="004E753F">
      <w:pPr>
        <w:spacing w:after="240"/>
        <w:jc w:val="both"/>
        <w:rPr>
          <w:b/>
          <w:bCs/>
        </w:rPr>
      </w:pPr>
      <w:r w:rsidRPr="006B20A1">
        <w:rPr>
          <w:b/>
          <w:bCs/>
        </w:rPr>
        <w:t>ИЗВОРИ ФИНАНСИРАЊА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5"/>
        <w:gridCol w:w="875"/>
        <w:gridCol w:w="873"/>
        <w:gridCol w:w="3054"/>
        <w:gridCol w:w="986"/>
        <w:gridCol w:w="984"/>
        <w:gridCol w:w="1396"/>
        <w:gridCol w:w="814"/>
      </w:tblGrid>
      <w:tr w:rsidR="00BB1774" w:rsidRPr="00384C4D" w:rsidTr="004E753F">
        <w:tc>
          <w:tcPr>
            <w:tcW w:w="905" w:type="dxa"/>
            <w:vAlign w:val="center"/>
          </w:tcPr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753F">
              <w:rPr>
                <w:rFonts w:ascii="Times New Roman" w:hAnsi="Times New Roman"/>
                <w:sz w:val="24"/>
                <w:szCs w:val="24"/>
              </w:rPr>
              <w:t>Редни број</w:t>
            </w:r>
          </w:p>
        </w:tc>
        <w:tc>
          <w:tcPr>
            <w:tcW w:w="1748" w:type="dxa"/>
            <w:gridSpan w:val="2"/>
            <w:vAlign w:val="center"/>
          </w:tcPr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753F">
              <w:rPr>
                <w:rFonts w:ascii="Times New Roman" w:hAnsi="Times New Roman"/>
                <w:sz w:val="24"/>
                <w:szCs w:val="24"/>
              </w:rPr>
              <w:t>Шифра (ознака</w:t>
            </w:r>
          </w:p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753F">
              <w:rPr>
                <w:rFonts w:ascii="Times New Roman" w:hAnsi="Times New Roman"/>
                <w:sz w:val="24"/>
                <w:szCs w:val="24"/>
              </w:rPr>
              <w:t>извора финансирања)</w:t>
            </w:r>
          </w:p>
        </w:tc>
        <w:tc>
          <w:tcPr>
            <w:tcW w:w="3054" w:type="dxa"/>
            <w:vAlign w:val="center"/>
          </w:tcPr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753F">
              <w:rPr>
                <w:rFonts w:ascii="Times New Roman" w:hAnsi="Times New Roman"/>
                <w:sz w:val="24"/>
                <w:szCs w:val="24"/>
              </w:rPr>
              <w:t>Расходи и издаци из прихода, примања и пренетих неутрошених средстава</w:t>
            </w:r>
          </w:p>
        </w:tc>
        <w:tc>
          <w:tcPr>
            <w:tcW w:w="1970" w:type="dxa"/>
            <w:gridSpan w:val="2"/>
            <w:vAlign w:val="center"/>
          </w:tcPr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753F">
              <w:rPr>
                <w:rFonts w:ascii="Times New Roman" w:hAnsi="Times New Roman"/>
                <w:sz w:val="24"/>
                <w:szCs w:val="24"/>
              </w:rPr>
              <w:t>Расходи и издаци из додатних средстава</w:t>
            </w:r>
          </w:p>
        </w:tc>
        <w:tc>
          <w:tcPr>
            <w:tcW w:w="2210" w:type="dxa"/>
            <w:gridSpan w:val="2"/>
            <w:vAlign w:val="center"/>
          </w:tcPr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753F">
              <w:rPr>
                <w:rFonts w:ascii="Times New Roman" w:hAnsi="Times New Roman"/>
                <w:sz w:val="24"/>
                <w:szCs w:val="24"/>
              </w:rPr>
              <w:t>Назив извора финансирања</w:t>
            </w:r>
          </w:p>
        </w:tc>
      </w:tr>
      <w:tr w:rsidR="00BB1774" w:rsidRPr="00384C4D" w:rsidTr="004E753F">
        <w:tc>
          <w:tcPr>
            <w:tcW w:w="905" w:type="dxa"/>
            <w:vAlign w:val="center"/>
          </w:tcPr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75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gridSpan w:val="2"/>
            <w:vAlign w:val="center"/>
          </w:tcPr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75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4" w:type="dxa"/>
            <w:vAlign w:val="center"/>
          </w:tcPr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75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  <w:gridSpan w:val="2"/>
            <w:vAlign w:val="center"/>
          </w:tcPr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75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gridSpan w:val="2"/>
            <w:vAlign w:val="center"/>
          </w:tcPr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75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1774" w:rsidRPr="00384C4D" w:rsidTr="004E753F">
        <w:trPr>
          <w:trHeight w:val="656"/>
        </w:trPr>
        <w:tc>
          <w:tcPr>
            <w:tcW w:w="905" w:type="dxa"/>
            <w:vAlign w:val="center"/>
          </w:tcPr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75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gridSpan w:val="2"/>
            <w:vAlign w:val="center"/>
          </w:tcPr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753F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3054" w:type="dxa"/>
            <w:vAlign w:val="center"/>
          </w:tcPr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753F">
              <w:rPr>
                <w:rFonts w:ascii="Times New Roman" w:hAnsi="Times New Roman"/>
                <w:sz w:val="24"/>
                <w:szCs w:val="24"/>
              </w:rPr>
              <w:t>29.444.879,20</w:t>
            </w:r>
          </w:p>
        </w:tc>
        <w:tc>
          <w:tcPr>
            <w:tcW w:w="1970" w:type="dxa"/>
            <w:gridSpan w:val="2"/>
          </w:tcPr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75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10" w:type="dxa"/>
            <w:gridSpan w:val="2"/>
            <w:vAlign w:val="center"/>
          </w:tcPr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753F">
              <w:rPr>
                <w:rFonts w:ascii="Times New Roman" w:hAnsi="Times New Roman"/>
                <w:sz w:val="24"/>
                <w:szCs w:val="24"/>
              </w:rPr>
              <w:t>Општи приходи и примања буџета</w:t>
            </w:r>
          </w:p>
        </w:tc>
      </w:tr>
      <w:tr w:rsidR="00BB1774" w:rsidRPr="00384C4D" w:rsidTr="004E753F">
        <w:trPr>
          <w:trHeight w:val="848"/>
        </w:trPr>
        <w:tc>
          <w:tcPr>
            <w:tcW w:w="905" w:type="dxa"/>
            <w:vAlign w:val="center"/>
          </w:tcPr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75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gridSpan w:val="2"/>
            <w:vAlign w:val="center"/>
          </w:tcPr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753F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3054" w:type="dxa"/>
          </w:tcPr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753F">
              <w:rPr>
                <w:rFonts w:ascii="Times New Roman" w:hAnsi="Times New Roman"/>
                <w:sz w:val="24"/>
                <w:szCs w:val="24"/>
              </w:rPr>
              <w:t>100.000,00</w:t>
            </w:r>
          </w:p>
        </w:tc>
        <w:tc>
          <w:tcPr>
            <w:tcW w:w="2210" w:type="dxa"/>
            <w:gridSpan w:val="2"/>
            <w:vAlign w:val="center"/>
          </w:tcPr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753F">
              <w:rPr>
                <w:rFonts w:ascii="Times New Roman" w:hAnsi="Times New Roman"/>
                <w:sz w:val="24"/>
                <w:szCs w:val="24"/>
              </w:rPr>
              <w:t>Сопствени приходи буџетских корисника</w:t>
            </w:r>
          </w:p>
        </w:tc>
      </w:tr>
      <w:tr w:rsidR="00BB1774" w:rsidRPr="00384C4D" w:rsidTr="004E753F">
        <w:trPr>
          <w:trHeight w:val="1119"/>
        </w:trPr>
        <w:tc>
          <w:tcPr>
            <w:tcW w:w="905" w:type="dxa"/>
            <w:vAlign w:val="center"/>
          </w:tcPr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75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  <w:gridSpan w:val="2"/>
            <w:vAlign w:val="center"/>
          </w:tcPr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753F">
              <w:rPr>
                <w:rFonts w:ascii="Times New Roman" w:hAnsi="Times New Roman"/>
                <w:sz w:val="24"/>
                <w:szCs w:val="24"/>
              </w:rPr>
              <w:t>1306</w:t>
            </w:r>
          </w:p>
        </w:tc>
        <w:tc>
          <w:tcPr>
            <w:tcW w:w="3054" w:type="dxa"/>
            <w:vAlign w:val="center"/>
          </w:tcPr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753F">
              <w:rPr>
                <w:rFonts w:ascii="Times New Roman" w:hAnsi="Times New Roman"/>
                <w:sz w:val="24"/>
                <w:szCs w:val="24"/>
              </w:rPr>
              <w:t>42.000,00</w:t>
            </w:r>
          </w:p>
        </w:tc>
        <w:tc>
          <w:tcPr>
            <w:tcW w:w="2210" w:type="dxa"/>
            <w:gridSpan w:val="2"/>
            <w:vAlign w:val="center"/>
          </w:tcPr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753F">
              <w:rPr>
                <w:rFonts w:ascii="Times New Roman" w:hAnsi="Times New Roman"/>
                <w:sz w:val="24"/>
                <w:szCs w:val="24"/>
              </w:rPr>
              <w:t>Нераспоређен вишак прихода и примања из ранијих година-додатна средства</w:t>
            </w:r>
          </w:p>
        </w:tc>
      </w:tr>
      <w:tr w:rsidR="00BB1774" w:rsidRPr="00384C4D" w:rsidTr="004E753F">
        <w:tc>
          <w:tcPr>
            <w:tcW w:w="905" w:type="dxa"/>
            <w:vAlign w:val="center"/>
          </w:tcPr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753F">
              <w:rPr>
                <w:rFonts w:ascii="Times New Roman" w:hAnsi="Times New Roman"/>
                <w:sz w:val="24"/>
                <w:szCs w:val="24"/>
              </w:rPr>
              <w:t>Укупно:</w:t>
            </w:r>
          </w:p>
        </w:tc>
        <w:tc>
          <w:tcPr>
            <w:tcW w:w="3054" w:type="dxa"/>
            <w:vAlign w:val="center"/>
          </w:tcPr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753F">
              <w:rPr>
                <w:rFonts w:ascii="Times New Roman" w:hAnsi="Times New Roman"/>
                <w:sz w:val="24"/>
                <w:szCs w:val="24"/>
              </w:rPr>
              <w:t>29.444.879,20</w:t>
            </w:r>
          </w:p>
        </w:tc>
        <w:tc>
          <w:tcPr>
            <w:tcW w:w="1970" w:type="dxa"/>
            <w:gridSpan w:val="2"/>
            <w:vAlign w:val="center"/>
          </w:tcPr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753F">
              <w:rPr>
                <w:rFonts w:ascii="Times New Roman" w:hAnsi="Times New Roman"/>
                <w:sz w:val="24"/>
                <w:szCs w:val="24"/>
              </w:rPr>
              <w:t>142.000,00</w:t>
            </w:r>
          </w:p>
        </w:tc>
        <w:tc>
          <w:tcPr>
            <w:tcW w:w="2210" w:type="dxa"/>
            <w:gridSpan w:val="2"/>
            <w:vAlign w:val="center"/>
          </w:tcPr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753F">
              <w:rPr>
                <w:rFonts w:ascii="Times New Roman" w:hAnsi="Times New Roman"/>
                <w:sz w:val="24"/>
                <w:szCs w:val="24"/>
              </w:rPr>
              <w:t>29.586.879,20</w:t>
            </w:r>
          </w:p>
        </w:tc>
      </w:tr>
      <w:tr w:rsidR="00BB1774" w:rsidRPr="004E753F" w:rsidTr="004E7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80" w:type="dxa"/>
            <w:gridSpan w:val="2"/>
            <w:tcBorders>
              <w:top w:val="single" w:sz="4" w:space="0" w:color="auto"/>
            </w:tcBorders>
            <w:vAlign w:val="center"/>
          </w:tcPr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</w:rPr>
            </w:pPr>
            <w:r w:rsidRPr="004E753F">
              <w:rPr>
                <w:rFonts w:ascii="Times New Roman" w:hAnsi="Times New Roman"/>
              </w:rPr>
              <w:t>Шифра</w:t>
            </w:r>
          </w:p>
        </w:tc>
        <w:tc>
          <w:tcPr>
            <w:tcW w:w="4913" w:type="dxa"/>
            <w:gridSpan w:val="3"/>
            <w:tcBorders>
              <w:top w:val="single" w:sz="4" w:space="0" w:color="auto"/>
            </w:tcBorders>
            <w:vAlign w:val="center"/>
          </w:tcPr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</w:rPr>
            </w:pPr>
            <w:r w:rsidRPr="004E753F">
              <w:rPr>
                <w:rFonts w:ascii="Times New Roman" w:hAnsi="Times New Roman"/>
              </w:rPr>
              <w:t>Назив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</w:tcBorders>
            <w:vAlign w:val="center"/>
          </w:tcPr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</w:rPr>
            </w:pPr>
            <w:r w:rsidRPr="004E753F">
              <w:rPr>
                <w:rFonts w:ascii="Times New Roman" w:hAnsi="Times New Roman"/>
              </w:rPr>
              <w:t>Износ</w:t>
            </w:r>
          </w:p>
        </w:tc>
      </w:tr>
      <w:tr w:rsidR="00BB1774" w:rsidRPr="004E753F" w:rsidTr="004E7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1780" w:type="dxa"/>
            <w:gridSpan w:val="2"/>
            <w:vAlign w:val="center"/>
          </w:tcPr>
          <w:p w:rsidR="00BB1774" w:rsidRPr="004E753F" w:rsidRDefault="00BB1774" w:rsidP="004E753F">
            <w:pPr>
              <w:pStyle w:val="NoSpacing1"/>
              <w:rPr>
                <w:rFonts w:ascii="Times New Roman" w:hAnsi="Times New Roman"/>
                <w:b/>
              </w:rPr>
            </w:pPr>
            <w:r w:rsidRPr="004E753F">
              <w:rPr>
                <w:rFonts w:ascii="Times New Roman" w:hAnsi="Times New Roman"/>
                <w:b/>
              </w:rPr>
              <w:t>01 00</w:t>
            </w:r>
          </w:p>
        </w:tc>
        <w:tc>
          <w:tcPr>
            <w:tcW w:w="4913" w:type="dxa"/>
            <w:gridSpan w:val="3"/>
            <w:vAlign w:val="center"/>
          </w:tcPr>
          <w:p w:rsidR="00BB1774" w:rsidRPr="004E753F" w:rsidRDefault="00BB1774" w:rsidP="004E753F">
            <w:pPr>
              <w:pStyle w:val="NoSpacing1"/>
              <w:rPr>
                <w:rFonts w:ascii="Times New Roman" w:hAnsi="Times New Roman"/>
                <w:b/>
              </w:rPr>
            </w:pPr>
            <w:r w:rsidRPr="004E753F">
              <w:rPr>
                <w:rFonts w:ascii="Times New Roman" w:hAnsi="Times New Roman"/>
                <w:b/>
              </w:rPr>
              <w:t>Општи приходи и примања буџета</w:t>
            </w:r>
          </w:p>
        </w:tc>
        <w:tc>
          <w:tcPr>
            <w:tcW w:w="2380" w:type="dxa"/>
            <w:gridSpan w:val="2"/>
            <w:vAlign w:val="center"/>
          </w:tcPr>
          <w:p w:rsidR="00BB1774" w:rsidRPr="004E753F" w:rsidRDefault="00BB1774" w:rsidP="004E753F">
            <w:pPr>
              <w:pStyle w:val="NoSpacing1"/>
              <w:rPr>
                <w:rFonts w:ascii="Times New Roman" w:hAnsi="Times New Roman"/>
                <w:b/>
              </w:rPr>
            </w:pPr>
            <w:r w:rsidRPr="004E753F">
              <w:rPr>
                <w:rFonts w:ascii="Times New Roman" w:hAnsi="Times New Roman"/>
                <w:b/>
              </w:rPr>
              <w:t>29.444.879,20</w:t>
            </w:r>
          </w:p>
        </w:tc>
        <w:tc>
          <w:tcPr>
            <w:tcW w:w="814" w:type="dxa"/>
            <w:vAlign w:val="center"/>
          </w:tcPr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BB1774" w:rsidRPr="004E753F" w:rsidTr="004E7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1780" w:type="dxa"/>
            <w:gridSpan w:val="2"/>
            <w:vAlign w:val="center"/>
          </w:tcPr>
          <w:p w:rsidR="00BB1774" w:rsidRPr="004E753F" w:rsidRDefault="00BB1774" w:rsidP="004E753F">
            <w:pPr>
              <w:pStyle w:val="NoSpacing1"/>
              <w:rPr>
                <w:rFonts w:ascii="Times New Roman" w:hAnsi="Times New Roman"/>
                <w:color w:val="000000"/>
                <w:spacing w:val="1"/>
              </w:rPr>
            </w:pPr>
            <w:r w:rsidRPr="004E753F">
              <w:rPr>
                <w:rFonts w:ascii="Times New Roman" w:hAnsi="Times New Roman"/>
                <w:color w:val="000000"/>
                <w:spacing w:val="1"/>
              </w:rPr>
              <w:t>791111</w:t>
            </w:r>
          </w:p>
        </w:tc>
        <w:tc>
          <w:tcPr>
            <w:tcW w:w="4913" w:type="dxa"/>
            <w:gridSpan w:val="3"/>
            <w:vAlign w:val="center"/>
          </w:tcPr>
          <w:p w:rsidR="00BB1774" w:rsidRPr="004E753F" w:rsidRDefault="00BB1774" w:rsidP="004E753F">
            <w:pPr>
              <w:pStyle w:val="NoSpacing1"/>
              <w:rPr>
                <w:rFonts w:ascii="Times New Roman" w:hAnsi="Times New Roman"/>
                <w:color w:val="000000"/>
                <w:spacing w:val="1"/>
              </w:rPr>
            </w:pPr>
            <w:r w:rsidRPr="004E753F">
              <w:rPr>
                <w:rFonts w:ascii="Times New Roman" w:hAnsi="Times New Roman"/>
                <w:color w:val="000000"/>
                <w:spacing w:val="1"/>
              </w:rPr>
              <w:t>Приходи из буџета</w:t>
            </w:r>
          </w:p>
        </w:tc>
        <w:tc>
          <w:tcPr>
            <w:tcW w:w="2380" w:type="dxa"/>
            <w:gridSpan w:val="2"/>
            <w:vAlign w:val="center"/>
          </w:tcPr>
          <w:p w:rsidR="00BB1774" w:rsidRPr="004E753F" w:rsidRDefault="00BB1774" w:rsidP="004E753F">
            <w:pPr>
              <w:pStyle w:val="NoSpacing1"/>
              <w:rPr>
                <w:rFonts w:ascii="Times New Roman" w:hAnsi="Times New Roman"/>
              </w:rPr>
            </w:pPr>
            <w:r w:rsidRPr="004E753F">
              <w:rPr>
                <w:rFonts w:ascii="Times New Roman" w:hAnsi="Times New Roman"/>
              </w:rPr>
              <w:t>29.444.879,20</w:t>
            </w:r>
          </w:p>
        </w:tc>
        <w:tc>
          <w:tcPr>
            <w:tcW w:w="814" w:type="dxa"/>
            <w:vAlign w:val="center"/>
          </w:tcPr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BB1774" w:rsidRPr="004E753F" w:rsidTr="004E7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1780" w:type="dxa"/>
            <w:gridSpan w:val="2"/>
            <w:vAlign w:val="center"/>
          </w:tcPr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4E753F">
              <w:rPr>
                <w:rFonts w:ascii="Times New Roman" w:hAnsi="Times New Roman"/>
                <w:b/>
                <w:color w:val="000000"/>
                <w:spacing w:val="1"/>
              </w:rPr>
              <w:t>04 00</w:t>
            </w:r>
          </w:p>
        </w:tc>
        <w:tc>
          <w:tcPr>
            <w:tcW w:w="4913" w:type="dxa"/>
            <w:gridSpan w:val="3"/>
            <w:vAlign w:val="center"/>
          </w:tcPr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4E753F">
              <w:rPr>
                <w:rFonts w:ascii="Times New Roman" w:hAnsi="Times New Roman"/>
                <w:b/>
                <w:color w:val="000000"/>
                <w:spacing w:val="1"/>
              </w:rPr>
              <w:t>Сопствени приходи буџетских корисника</w:t>
            </w:r>
          </w:p>
        </w:tc>
        <w:tc>
          <w:tcPr>
            <w:tcW w:w="2380" w:type="dxa"/>
            <w:gridSpan w:val="2"/>
            <w:vAlign w:val="center"/>
          </w:tcPr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  <w:b/>
              </w:rPr>
            </w:pPr>
            <w:r w:rsidRPr="004E753F">
              <w:rPr>
                <w:rFonts w:ascii="Times New Roman" w:hAnsi="Times New Roman"/>
                <w:b/>
              </w:rPr>
              <w:t>100.000,00</w:t>
            </w:r>
          </w:p>
        </w:tc>
        <w:tc>
          <w:tcPr>
            <w:tcW w:w="814" w:type="dxa"/>
            <w:vAlign w:val="center"/>
          </w:tcPr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BB1774" w:rsidRPr="004E753F" w:rsidTr="004E7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6"/>
        </w:trPr>
        <w:tc>
          <w:tcPr>
            <w:tcW w:w="1780" w:type="dxa"/>
            <w:gridSpan w:val="2"/>
            <w:vAlign w:val="center"/>
          </w:tcPr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  <w:color w:val="000000"/>
                <w:spacing w:val="1"/>
              </w:rPr>
            </w:pPr>
            <w:r w:rsidRPr="004E753F">
              <w:rPr>
                <w:rFonts w:ascii="Times New Roman" w:hAnsi="Times New Roman"/>
                <w:color w:val="000000"/>
                <w:spacing w:val="1"/>
              </w:rPr>
              <w:t>745131</w:t>
            </w:r>
          </w:p>
        </w:tc>
        <w:tc>
          <w:tcPr>
            <w:tcW w:w="4913" w:type="dxa"/>
            <w:gridSpan w:val="3"/>
            <w:vAlign w:val="center"/>
          </w:tcPr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  <w:color w:val="000000"/>
                <w:spacing w:val="-1"/>
              </w:rPr>
            </w:pPr>
            <w:r w:rsidRPr="004E753F">
              <w:rPr>
                <w:rFonts w:ascii="Times New Roman" w:hAnsi="Times New Roman"/>
                <w:color w:val="000000"/>
                <w:spacing w:val="-1"/>
              </w:rPr>
              <w:t>Мешовити и неодређени приходи у корист нивоа АП Војводина</w:t>
            </w:r>
          </w:p>
        </w:tc>
        <w:tc>
          <w:tcPr>
            <w:tcW w:w="2380" w:type="dxa"/>
            <w:gridSpan w:val="2"/>
            <w:vAlign w:val="center"/>
          </w:tcPr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</w:rPr>
            </w:pPr>
            <w:r w:rsidRPr="004E753F">
              <w:rPr>
                <w:rFonts w:ascii="Times New Roman" w:hAnsi="Times New Roman"/>
              </w:rPr>
              <w:t>20.000,00</w:t>
            </w:r>
          </w:p>
        </w:tc>
        <w:tc>
          <w:tcPr>
            <w:tcW w:w="814" w:type="dxa"/>
            <w:vAlign w:val="center"/>
          </w:tcPr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BB1774" w:rsidRPr="004E753F" w:rsidTr="004E7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1"/>
        </w:trPr>
        <w:tc>
          <w:tcPr>
            <w:tcW w:w="1780" w:type="dxa"/>
            <w:gridSpan w:val="2"/>
            <w:vAlign w:val="center"/>
          </w:tcPr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  <w:color w:val="000000"/>
                <w:spacing w:val="1"/>
              </w:rPr>
            </w:pPr>
            <w:r w:rsidRPr="004E753F">
              <w:rPr>
                <w:rFonts w:ascii="Times New Roman" w:hAnsi="Times New Roman"/>
                <w:color w:val="000000"/>
                <w:spacing w:val="1"/>
              </w:rPr>
              <w:t>742131</w:t>
            </w:r>
          </w:p>
        </w:tc>
        <w:tc>
          <w:tcPr>
            <w:tcW w:w="4913" w:type="dxa"/>
            <w:gridSpan w:val="3"/>
            <w:vAlign w:val="center"/>
          </w:tcPr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  <w:color w:val="000000"/>
                <w:spacing w:val="1"/>
              </w:rPr>
            </w:pPr>
            <w:r w:rsidRPr="004E753F">
              <w:rPr>
                <w:rFonts w:ascii="Times New Roman" w:hAnsi="Times New Roman"/>
                <w:color w:val="000000"/>
                <w:spacing w:val="1"/>
              </w:rPr>
              <w:t>Приходи од продаје добара и услуга од стране тржишних организација у корист буџета АПВ</w:t>
            </w:r>
          </w:p>
        </w:tc>
        <w:tc>
          <w:tcPr>
            <w:tcW w:w="2380" w:type="dxa"/>
            <w:gridSpan w:val="2"/>
            <w:vAlign w:val="center"/>
          </w:tcPr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  <w:color w:val="000000"/>
                <w:spacing w:val="1"/>
              </w:rPr>
            </w:pPr>
            <w:r w:rsidRPr="004E753F">
              <w:rPr>
                <w:rFonts w:ascii="Times New Roman" w:hAnsi="Times New Roman"/>
                <w:color w:val="000000"/>
                <w:spacing w:val="1"/>
              </w:rPr>
              <w:t>80.000,00</w:t>
            </w:r>
          </w:p>
        </w:tc>
        <w:tc>
          <w:tcPr>
            <w:tcW w:w="814" w:type="dxa"/>
            <w:vAlign w:val="center"/>
          </w:tcPr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</w:tc>
      </w:tr>
      <w:tr w:rsidR="00BB1774" w:rsidRPr="004E753F" w:rsidTr="004E7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1"/>
        </w:trPr>
        <w:tc>
          <w:tcPr>
            <w:tcW w:w="1780" w:type="dxa"/>
            <w:gridSpan w:val="2"/>
            <w:vAlign w:val="center"/>
          </w:tcPr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4E753F">
              <w:rPr>
                <w:rFonts w:ascii="Times New Roman" w:hAnsi="Times New Roman"/>
                <w:b/>
                <w:color w:val="000000"/>
                <w:spacing w:val="1"/>
              </w:rPr>
              <w:t>13 06</w:t>
            </w:r>
          </w:p>
        </w:tc>
        <w:tc>
          <w:tcPr>
            <w:tcW w:w="4913" w:type="dxa"/>
            <w:gridSpan w:val="3"/>
            <w:vAlign w:val="center"/>
          </w:tcPr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4E753F">
              <w:rPr>
                <w:rFonts w:ascii="Times New Roman" w:hAnsi="Times New Roman"/>
                <w:b/>
                <w:color w:val="000000"/>
                <w:spacing w:val="1"/>
              </w:rPr>
              <w:t>Нераспоређен вишак прихода и примања из ранијих година – додатна средства</w:t>
            </w:r>
          </w:p>
        </w:tc>
        <w:tc>
          <w:tcPr>
            <w:tcW w:w="2380" w:type="dxa"/>
            <w:gridSpan w:val="2"/>
            <w:vAlign w:val="center"/>
          </w:tcPr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4E753F">
              <w:rPr>
                <w:rFonts w:ascii="Times New Roman" w:hAnsi="Times New Roman"/>
                <w:b/>
                <w:color w:val="000000"/>
                <w:spacing w:val="1"/>
              </w:rPr>
              <w:t>42.000,00</w:t>
            </w:r>
          </w:p>
        </w:tc>
        <w:tc>
          <w:tcPr>
            <w:tcW w:w="814" w:type="dxa"/>
            <w:vAlign w:val="center"/>
          </w:tcPr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</w:tc>
      </w:tr>
      <w:tr w:rsidR="00BB1774" w:rsidRPr="004E753F" w:rsidTr="004E7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1"/>
        </w:trPr>
        <w:tc>
          <w:tcPr>
            <w:tcW w:w="1780" w:type="dxa"/>
            <w:gridSpan w:val="2"/>
            <w:vAlign w:val="center"/>
          </w:tcPr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  <w:color w:val="000000"/>
                <w:spacing w:val="1"/>
              </w:rPr>
            </w:pPr>
            <w:r w:rsidRPr="004E753F">
              <w:rPr>
                <w:rFonts w:ascii="Times New Roman" w:hAnsi="Times New Roman"/>
                <w:color w:val="000000"/>
                <w:spacing w:val="1"/>
              </w:rPr>
              <w:t>321311</w:t>
            </w:r>
          </w:p>
        </w:tc>
        <w:tc>
          <w:tcPr>
            <w:tcW w:w="4913" w:type="dxa"/>
            <w:gridSpan w:val="3"/>
            <w:vAlign w:val="center"/>
          </w:tcPr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  <w:color w:val="000000"/>
                <w:spacing w:val="-1"/>
              </w:rPr>
            </w:pPr>
            <w:r w:rsidRPr="004E753F">
              <w:rPr>
                <w:rFonts w:ascii="Times New Roman" w:hAnsi="Times New Roman"/>
                <w:color w:val="000000"/>
                <w:spacing w:val="-1"/>
              </w:rPr>
              <w:t>Нераспоређени вишак прихода и примања из ранијих година</w:t>
            </w:r>
          </w:p>
        </w:tc>
        <w:tc>
          <w:tcPr>
            <w:tcW w:w="2380" w:type="dxa"/>
            <w:gridSpan w:val="2"/>
            <w:vAlign w:val="center"/>
          </w:tcPr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</w:rPr>
            </w:pPr>
            <w:r w:rsidRPr="004E753F">
              <w:rPr>
                <w:rFonts w:ascii="Times New Roman" w:hAnsi="Times New Roman"/>
              </w:rPr>
              <w:t xml:space="preserve"> 42.000,00 </w:t>
            </w:r>
          </w:p>
        </w:tc>
        <w:tc>
          <w:tcPr>
            <w:tcW w:w="814" w:type="dxa"/>
            <w:vAlign w:val="center"/>
          </w:tcPr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</w:tc>
      </w:tr>
      <w:tr w:rsidR="00BB1774" w:rsidRPr="004E753F" w:rsidTr="004E7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1"/>
        </w:trPr>
        <w:tc>
          <w:tcPr>
            <w:tcW w:w="1780" w:type="dxa"/>
            <w:gridSpan w:val="2"/>
            <w:vAlign w:val="center"/>
          </w:tcPr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13" w:type="dxa"/>
            <w:gridSpan w:val="3"/>
            <w:vAlign w:val="center"/>
          </w:tcPr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  <w:b/>
                <w:color w:val="000000"/>
              </w:rPr>
            </w:pPr>
            <w:r w:rsidRPr="004E753F">
              <w:rPr>
                <w:rFonts w:ascii="Times New Roman" w:hAnsi="Times New Roman"/>
                <w:b/>
                <w:bCs/>
                <w:color w:val="000000"/>
                <w:spacing w:val="-4"/>
                <w:w w:val="119"/>
              </w:rPr>
              <w:t>Укупно:</w:t>
            </w:r>
          </w:p>
        </w:tc>
        <w:tc>
          <w:tcPr>
            <w:tcW w:w="2380" w:type="dxa"/>
            <w:gridSpan w:val="2"/>
            <w:vAlign w:val="center"/>
          </w:tcPr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4E753F">
              <w:rPr>
                <w:rFonts w:ascii="Times New Roman" w:hAnsi="Times New Roman"/>
                <w:b/>
              </w:rPr>
              <w:t>29.586.879,20</w:t>
            </w:r>
          </w:p>
        </w:tc>
        <w:tc>
          <w:tcPr>
            <w:tcW w:w="814" w:type="dxa"/>
            <w:vAlign w:val="center"/>
          </w:tcPr>
          <w:p w:rsidR="00BB1774" w:rsidRPr="004E753F" w:rsidRDefault="00BB1774" w:rsidP="004E753F">
            <w:pPr>
              <w:pStyle w:val="NoSpacing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</w:tc>
      </w:tr>
    </w:tbl>
    <w:p w:rsidR="00BB1774" w:rsidRPr="004E753F" w:rsidRDefault="00BB1774" w:rsidP="004E753F">
      <w:pPr>
        <w:pStyle w:val="NoSpacing"/>
        <w:rPr>
          <w:rFonts w:ascii="Times New Roman" w:hAnsi="Times New Roman"/>
        </w:rPr>
      </w:pPr>
    </w:p>
    <w:p w:rsidR="00BB1774" w:rsidRPr="006B20A1" w:rsidRDefault="00BB1774" w:rsidP="004E753F">
      <w:pPr>
        <w:numPr>
          <w:ilvl w:val="0"/>
          <w:numId w:val="10"/>
        </w:numPr>
        <w:suppressAutoHyphens/>
        <w:autoSpaceDE w:val="0"/>
        <w:autoSpaceDN w:val="0"/>
        <w:adjustRightInd w:val="0"/>
        <w:spacing w:before="480"/>
        <w:ind w:right="618"/>
        <w:jc w:val="both"/>
        <w:rPr>
          <w:sz w:val="22"/>
          <w:szCs w:val="22"/>
        </w:rPr>
      </w:pPr>
      <w:r>
        <w:br w:type="page"/>
      </w:r>
      <w:r w:rsidRPr="006B20A1">
        <w:rPr>
          <w:sz w:val="22"/>
          <w:szCs w:val="22"/>
          <w:lang w:val="sr-Cyrl-CS"/>
        </w:rPr>
        <w:t>Планирани</w:t>
      </w:r>
      <w:r w:rsidRPr="006B20A1">
        <w:rPr>
          <w:bCs/>
          <w:sz w:val="22"/>
          <w:szCs w:val="22"/>
        </w:rPr>
        <w:t xml:space="preserve"> приходи за финансирање </w:t>
      </w:r>
      <w:r w:rsidRPr="006B20A1">
        <w:rPr>
          <w:b/>
          <w:bCs/>
          <w:sz w:val="22"/>
          <w:szCs w:val="22"/>
        </w:rPr>
        <w:t xml:space="preserve">рада </w:t>
      </w:r>
      <w:r w:rsidRPr="006B20A1">
        <w:rPr>
          <w:b/>
          <w:bCs/>
          <w:sz w:val="22"/>
          <w:szCs w:val="22"/>
          <w:u w:val="single"/>
        </w:rPr>
        <w:t>ГАЛЕРИЈЕ РАЈКА МАМУЗИЋА</w:t>
      </w:r>
      <w:r w:rsidRPr="006B20A1">
        <w:rPr>
          <w:bCs/>
          <w:sz w:val="22"/>
          <w:szCs w:val="22"/>
        </w:rPr>
        <w:t xml:space="preserve"> за 20</w:t>
      </w:r>
      <w:r>
        <w:rPr>
          <w:bCs/>
          <w:sz w:val="22"/>
          <w:szCs w:val="22"/>
        </w:rPr>
        <w:t>22</w:t>
      </w:r>
      <w:r w:rsidRPr="006B20A1">
        <w:rPr>
          <w:bCs/>
          <w:sz w:val="22"/>
          <w:szCs w:val="22"/>
        </w:rPr>
        <w:t>. годину састоје се из следећих средстава:</w:t>
      </w:r>
    </w:p>
    <w:tbl>
      <w:tblPr>
        <w:tblpPr w:leftFromText="180" w:rightFromText="180" w:vertAnchor="text" w:horzAnchor="margin" w:tblpY="368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9"/>
        <w:gridCol w:w="1671"/>
        <w:gridCol w:w="1701"/>
        <w:gridCol w:w="1511"/>
        <w:gridCol w:w="615"/>
        <w:gridCol w:w="851"/>
        <w:gridCol w:w="1134"/>
        <w:gridCol w:w="1485"/>
      </w:tblGrid>
      <w:tr w:rsidR="00BB1774" w:rsidRPr="00384C4D" w:rsidTr="004E753F">
        <w:trPr>
          <w:cantSplit/>
          <w:trHeight w:val="5526"/>
        </w:trPr>
        <w:tc>
          <w:tcPr>
            <w:tcW w:w="989" w:type="dxa"/>
            <w:vAlign w:val="center"/>
          </w:tcPr>
          <w:p w:rsidR="00BB1774" w:rsidRPr="00363804" w:rsidRDefault="00BB1774" w:rsidP="004E753F">
            <w:pPr>
              <w:jc w:val="center"/>
              <w:rPr>
                <w:lang w:val="sr-Cyrl-CS"/>
              </w:rPr>
            </w:pPr>
            <w:r w:rsidRPr="00363804">
              <w:rPr>
                <w:sz w:val="22"/>
                <w:szCs w:val="22"/>
                <w:lang w:val="sr-Cyrl-CS"/>
              </w:rPr>
              <w:t>конто</w:t>
            </w:r>
          </w:p>
        </w:tc>
        <w:tc>
          <w:tcPr>
            <w:tcW w:w="1671" w:type="dxa"/>
            <w:vAlign w:val="center"/>
          </w:tcPr>
          <w:p w:rsidR="00BB1774" w:rsidRPr="00363804" w:rsidRDefault="00BB1774" w:rsidP="004E753F">
            <w:pPr>
              <w:jc w:val="center"/>
              <w:rPr>
                <w:lang w:val="sr-Cyrl-CS"/>
              </w:rPr>
            </w:pPr>
            <w:r w:rsidRPr="00363804">
              <w:rPr>
                <w:sz w:val="22"/>
                <w:szCs w:val="22"/>
                <w:lang w:val="sr-Cyrl-CS"/>
              </w:rPr>
              <w:t>опис</w:t>
            </w:r>
          </w:p>
        </w:tc>
        <w:tc>
          <w:tcPr>
            <w:tcW w:w="1701" w:type="dxa"/>
            <w:textDirection w:val="tbRl"/>
            <w:vAlign w:val="center"/>
          </w:tcPr>
          <w:p w:rsidR="00BB1774" w:rsidRPr="00363804" w:rsidRDefault="00BB1774" w:rsidP="004E753F">
            <w:pPr>
              <w:ind w:left="113" w:right="113"/>
              <w:jc w:val="center"/>
              <w:rPr>
                <w:lang w:val="sr-Cyrl-CS"/>
              </w:rPr>
            </w:pPr>
            <w:r w:rsidRPr="00363804">
              <w:rPr>
                <w:sz w:val="22"/>
                <w:szCs w:val="22"/>
                <w:lang w:val="sr-Cyrl-CS"/>
              </w:rPr>
              <w:t>Општи приходи и примања буџета</w:t>
            </w:r>
          </w:p>
          <w:p w:rsidR="00BB1774" w:rsidRPr="00363804" w:rsidRDefault="00BB1774" w:rsidP="004E753F">
            <w:pPr>
              <w:ind w:left="113" w:right="113"/>
              <w:jc w:val="center"/>
              <w:rPr>
                <w:lang w:val="sr-Cyrl-CS"/>
              </w:rPr>
            </w:pPr>
            <w:r w:rsidRPr="00363804">
              <w:rPr>
                <w:sz w:val="22"/>
                <w:szCs w:val="22"/>
                <w:lang w:val="sr-Cyrl-CS"/>
              </w:rPr>
              <w:t>извор 01 00</w:t>
            </w:r>
          </w:p>
        </w:tc>
        <w:tc>
          <w:tcPr>
            <w:tcW w:w="1511" w:type="dxa"/>
            <w:textDirection w:val="tbRl"/>
            <w:vAlign w:val="center"/>
          </w:tcPr>
          <w:p w:rsidR="00BB1774" w:rsidRPr="00363804" w:rsidRDefault="00BB1774" w:rsidP="004E753F">
            <w:pPr>
              <w:ind w:left="113" w:right="113"/>
              <w:jc w:val="center"/>
            </w:pPr>
            <w:r w:rsidRPr="00363804">
              <w:rPr>
                <w:sz w:val="22"/>
                <w:szCs w:val="22"/>
                <w:lang w:val="sr-Cyrl-CS"/>
              </w:rPr>
              <w:t>Сопствени приходи буџетских корисника</w:t>
            </w:r>
          </w:p>
          <w:p w:rsidR="00BB1774" w:rsidRPr="00363804" w:rsidRDefault="00BB1774" w:rsidP="004E753F">
            <w:pPr>
              <w:jc w:val="center"/>
              <w:rPr>
                <w:lang w:val="sr-Cyrl-CS"/>
              </w:rPr>
            </w:pPr>
            <w:r w:rsidRPr="00363804">
              <w:rPr>
                <w:sz w:val="22"/>
                <w:szCs w:val="22"/>
                <w:lang w:val="sr-Cyrl-CS"/>
              </w:rPr>
              <w:t>извор 04 00</w:t>
            </w:r>
          </w:p>
        </w:tc>
        <w:tc>
          <w:tcPr>
            <w:tcW w:w="615" w:type="dxa"/>
            <w:textDirection w:val="tbRl"/>
            <w:vAlign w:val="center"/>
          </w:tcPr>
          <w:p w:rsidR="00BB1774" w:rsidRPr="00363804" w:rsidRDefault="00BB1774" w:rsidP="004E753F">
            <w:pPr>
              <w:ind w:left="113" w:right="113"/>
              <w:jc w:val="center"/>
              <w:rPr>
                <w:lang w:val="sr-Cyrl-CS"/>
              </w:rPr>
            </w:pPr>
            <w:r w:rsidRPr="00363804">
              <w:rPr>
                <w:sz w:val="22"/>
                <w:szCs w:val="22"/>
                <w:lang w:val="sr-Cyrl-CS"/>
              </w:rPr>
              <w:t>Трансфери од других нивоа власти извор 07 00</w:t>
            </w:r>
          </w:p>
        </w:tc>
        <w:tc>
          <w:tcPr>
            <w:tcW w:w="851" w:type="dxa"/>
            <w:textDirection w:val="tbRl"/>
            <w:vAlign w:val="center"/>
          </w:tcPr>
          <w:p w:rsidR="00BB1774" w:rsidRPr="00363804" w:rsidRDefault="00BB1774" w:rsidP="004E753F">
            <w:pPr>
              <w:ind w:left="113" w:right="113"/>
              <w:jc w:val="center"/>
              <w:rPr>
                <w:lang w:val="sr-Cyrl-CS"/>
              </w:rPr>
            </w:pPr>
            <w:r w:rsidRPr="00363804">
              <w:rPr>
                <w:sz w:val="22"/>
                <w:szCs w:val="22"/>
                <w:lang w:val="sr-Cyrl-CS"/>
              </w:rPr>
              <w:t xml:space="preserve">Трансфери од других нивоа власти </w:t>
            </w:r>
            <w:r>
              <w:rPr>
                <w:sz w:val="22"/>
                <w:szCs w:val="22"/>
              </w:rPr>
              <w:t xml:space="preserve">– средства из буџета Републике  Србије - </w:t>
            </w:r>
            <w:r>
              <w:rPr>
                <w:sz w:val="22"/>
                <w:szCs w:val="22"/>
                <w:lang w:val="sr-Cyrl-CS"/>
              </w:rPr>
              <w:t>извор 07 07</w:t>
            </w:r>
          </w:p>
        </w:tc>
        <w:tc>
          <w:tcPr>
            <w:tcW w:w="1134" w:type="dxa"/>
            <w:textDirection w:val="tbRl"/>
            <w:vAlign w:val="center"/>
          </w:tcPr>
          <w:p w:rsidR="00BB1774" w:rsidRPr="00363804" w:rsidRDefault="00BB1774" w:rsidP="004E753F">
            <w:pPr>
              <w:ind w:left="113" w:right="113"/>
              <w:jc w:val="center"/>
              <w:rPr>
                <w:lang w:val="sr-Cyrl-CS"/>
              </w:rPr>
            </w:pPr>
            <w:r w:rsidRPr="00363804">
              <w:rPr>
                <w:sz w:val="22"/>
                <w:szCs w:val="22"/>
                <w:lang w:val="sr-Cyrl-CS"/>
              </w:rPr>
              <w:t>Нераспоређени вишак прихода</w:t>
            </w:r>
            <w:r w:rsidRPr="005B3CC6">
              <w:rPr>
                <w:sz w:val="22"/>
                <w:szCs w:val="22"/>
                <w:lang w:val="sr-Cyrl-CS"/>
              </w:rPr>
              <w:t xml:space="preserve"> и примања</w:t>
            </w:r>
            <w:r w:rsidRPr="00363804">
              <w:rPr>
                <w:sz w:val="22"/>
                <w:szCs w:val="22"/>
                <w:lang w:val="sr-Cyrl-CS"/>
              </w:rPr>
              <w:t xml:space="preserve"> из ранијих година</w:t>
            </w:r>
            <w:r>
              <w:rPr>
                <w:sz w:val="22"/>
                <w:szCs w:val="22"/>
                <w:lang w:val="sr-Cyrl-CS"/>
              </w:rPr>
              <w:t>-додатна средства</w:t>
            </w:r>
            <w:r w:rsidRPr="00363804">
              <w:rPr>
                <w:sz w:val="22"/>
                <w:szCs w:val="22"/>
                <w:lang w:val="sr-Cyrl-CS"/>
              </w:rPr>
              <w:t xml:space="preserve">  извор 13 06</w:t>
            </w:r>
          </w:p>
        </w:tc>
        <w:tc>
          <w:tcPr>
            <w:tcW w:w="1485" w:type="dxa"/>
            <w:textDirection w:val="tbRl"/>
            <w:vAlign w:val="center"/>
          </w:tcPr>
          <w:p w:rsidR="00BB1774" w:rsidRPr="00590688" w:rsidRDefault="00BB1774" w:rsidP="004E753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90688">
              <w:rPr>
                <w:sz w:val="28"/>
                <w:szCs w:val="28"/>
              </w:rPr>
              <w:t>купно</w:t>
            </w:r>
          </w:p>
        </w:tc>
      </w:tr>
      <w:tr w:rsidR="00BB1774" w:rsidRPr="00384C4D" w:rsidTr="004E753F">
        <w:trPr>
          <w:cantSplit/>
          <w:trHeight w:val="417"/>
        </w:trPr>
        <w:tc>
          <w:tcPr>
            <w:tcW w:w="989" w:type="dxa"/>
            <w:vAlign w:val="center"/>
          </w:tcPr>
          <w:p w:rsidR="00BB1774" w:rsidRPr="00384C4D" w:rsidRDefault="00BB1774" w:rsidP="004E7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71" w:type="dxa"/>
            <w:vAlign w:val="center"/>
          </w:tcPr>
          <w:p w:rsidR="00BB1774" w:rsidRPr="00384C4D" w:rsidRDefault="00BB1774" w:rsidP="004E7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:rsidR="00BB1774" w:rsidRPr="00384C4D" w:rsidRDefault="00BB1774" w:rsidP="004E753F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511" w:type="dxa"/>
            <w:vAlign w:val="center"/>
          </w:tcPr>
          <w:p w:rsidR="00BB1774" w:rsidRPr="00384C4D" w:rsidRDefault="00BB1774" w:rsidP="004E753F">
            <w:pPr>
              <w:jc w:val="center"/>
              <w:rPr>
                <w:sz w:val="16"/>
                <w:szCs w:val="16"/>
                <w:highlight w:val="yellow"/>
                <w:lang w:val="sr-Cyrl-CS"/>
              </w:rPr>
            </w:pPr>
            <w:r w:rsidRPr="0019089D">
              <w:rPr>
                <w:sz w:val="16"/>
                <w:szCs w:val="16"/>
                <w:lang w:val="sr-Cyrl-CS"/>
              </w:rPr>
              <w:t>4</w:t>
            </w:r>
          </w:p>
        </w:tc>
        <w:tc>
          <w:tcPr>
            <w:tcW w:w="615" w:type="dxa"/>
            <w:vAlign w:val="center"/>
          </w:tcPr>
          <w:p w:rsidR="00BB1774" w:rsidRPr="0019089D" w:rsidRDefault="00BB1774" w:rsidP="004E753F">
            <w:pPr>
              <w:jc w:val="center"/>
              <w:rPr>
                <w:sz w:val="16"/>
                <w:szCs w:val="16"/>
                <w:lang w:val="sr-Cyrl-CS"/>
              </w:rPr>
            </w:pPr>
            <w:r w:rsidRPr="0019089D">
              <w:rPr>
                <w:sz w:val="16"/>
                <w:szCs w:val="16"/>
                <w:lang w:val="sr-Cyrl-CS"/>
              </w:rPr>
              <w:t>5</w:t>
            </w:r>
          </w:p>
        </w:tc>
        <w:tc>
          <w:tcPr>
            <w:tcW w:w="851" w:type="dxa"/>
            <w:vAlign w:val="center"/>
          </w:tcPr>
          <w:p w:rsidR="00BB1774" w:rsidRPr="0019089D" w:rsidRDefault="00BB1774" w:rsidP="004E753F">
            <w:pPr>
              <w:jc w:val="center"/>
              <w:rPr>
                <w:sz w:val="16"/>
                <w:szCs w:val="16"/>
                <w:lang w:val="sr-Cyrl-CS"/>
              </w:rPr>
            </w:pPr>
            <w:r w:rsidRPr="0019089D">
              <w:rPr>
                <w:sz w:val="16"/>
                <w:szCs w:val="16"/>
                <w:lang w:val="sr-Cyrl-CS"/>
              </w:rPr>
              <w:t>6</w:t>
            </w:r>
          </w:p>
        </w:tc>
        <w:tc>
          <w:tcPr>
            <w:tcW w:w="1134" w:type="dxa"/>
            <w:vAlign w:val="center"/>
          </w:tcPr>
          <w:p w:rsidR="00BB1774" w:rsidRPr="0019089D" w:rsidRDefault="00BB1774" w:rsidP="004E753F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9</w:t>
            </w:r>
          </w:p>
        </w:tc>
        <w:tc>
          <w:tcPr>
            <w:tcW w:w="1485" w:type="dxa"/>
            <w:vAlign w:val="center"/>
          </w:tcPr>
          <w:p w:rsidR="00BB1774" w:rsidRPr="0019089D" w:rsidRDefault="00BB1774" w:rsidP="004E753F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10</w:t>
            </w:r>
          </w:p>
        </w:tc>
      </w:tr>
      <w:tr w:rsidR="00BB1774" w:rsidRPr="00384C4D" w:rsidTr="004E753F">
        <w:trPr>
          <w:trHeight w:val="1117"/>
        </w:trPr>
        <w:tc>
          <w:tcPr>
            <w:tcW w:w="989" w:type="dxa"/>
            <w:vAlign w:val="center"/>
          </w:tcPr>
          <w:p w:rsidR="00BB1774" w:rsidRPr="000D1CF8" w:rsidRDefault="00BB1774" w:rsidP="004E753F">
            <w:pPr>
              <w:jc w:val="center"/>
              <w:rPr>
                <w:lang w:val="sr-Cyrl-CS"/>
              </w:rPr>
            </w:pPr>
            <w:r w:rsidRPr="000D1CF8">
              <w:rPr>
                <w:sz w:val="22"/>
                <w:szCs w:val="22"/>
                <w:lang w:val="sr-Cyrl-CS"/>
              </w:rPr>
              <w:t>321311</w:t>
            </w:r>
          </w:p>
        </w:tc>
        <w:tc>
          <w:tcPr>
            <w:tcW w:w="1671" w:type="dxa"/>
            <w:vAlign w:val="center"/>
          </w:tcPr>
          <w:p w:rsidR="00BB1774" w:rsidRPr="004E753F" w:rsidRDefault="00BB1774" w:rsidP="004E753F">
            <w:pPr>
              <w:rPr>
                <w:sz w:val="18"/>
                <w:szCs w:val="18"/>
                <w:lang w:val="sr-Cyrl-CS"/>
              </w:rPr>
            </w:pPr>
            <w:r w:rsidRPr="004E753F">
              <w:rPr>
                <w:color w:val="000000"/>
                <w:spacing w:val="-1"/>
                <w:sz w:val="22"/>
                <w:szCs w:val="22"/>
              </w:rPr>
              <w:t>Нераспоређени вишак прихода и примања из ранијих година</w:t>
            </w:r>
          </w:p>
        </w:tc>
        <w:tc>
          <w:tcPr>
            <w:tcW w:w="1701" w:type="dxa"/>
            <w:vAlign w:val="center"/>
          </w:tcPr>
          <w:p w:rsidR="00BB1774" w:rsidRPr="00A43906" w:rsidRDefault="00BB1774" w:rsidP="004E753F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511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B1774" w:rsidRPr="00A43906" w:rsidRDefault="00BB1774" w:rsidP="004E753F">
            <w:pPr>
              <w:jc w:val="center"/>
              <w:rPr>
                <w:sz w:val="18"/>
                <w:szCs w:val="18"/>
                <w:highlight w:val="yellow"/>
                <w:lang w:val="sr-Cyrl-CS"/>
              </w:rPr>
            </w:pPr>
          </w:p>
        </w:tc>
        <w:tc>
          <w:tcPr>
            <w:tcW w:w="851" w:type="dxa"/>
            <w:vAlign w:val="center"/>
          </w:tcPr>
          <w:p w:rsidR="00BB1774" w:rsidRPr="00A43906" w:rsidRDefault="00BB1774" w:rsidP="004E753F">
            <w:pPr>
              <w:jc w:val="center"/>
              <w:rPr>
                <w:sz w:val="18"/>
                <w:szCs w:val="18"/>
                <w:highlight w:val="yellow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BB1774" w:rsidRPr="00363804" w:rsidRDefault="00BB1774" w:rsidP="004E753F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</w:rPr>
              <w:t>42</w:t>
            </w:r>
            <w:r w:rsidRPr="00363804">
              <w:rPr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485" w:type="dxa"/>
            <w:vAlign w:val="center"/>
          </w:tcPr>
          <w:p w:rsidR="00BB1774" w:rsidRPr="00363804" w:rsidRDefault="00BB1774" w:rsidP="004E753F">
            <w:pPr>
              <w:jc w:val="right"/>
            </w:pPr>
            <w:r>
              <w:rPr>
                <w:sz w:val="22"/>
                <w:szCs w:val="22"/>
              </w:rPr>
              <w:t>42</w:t>
            </w:r>
            <w:r w:rsidRPr="00363804">
              <w:rPr>
                <w:sz w:val="22"/>
                <w:szCs w:val="22"/>
              </w:rPr>
              <w:t>.000,00</w:t>
            </w:r>
          </w:p>
        </w:tc>
      </w:tr>
      <w:tr w:rsidR="00BB1774" w:rsidRPr="00384C4D" w:rsidTr="004E753F">
        <w:trPr>
          <w:trHeight w:val="1403"/>
        </w:trPr>
        <w:tc>
          <w:tcPr>
            <w:tcW w:w="989" w:type="dxa"/>
            <w:vAlign w:val="center"/>
          </w:tcPr>
          <w:p w:rsidR="00BB1774" w:rsidRPr="000D1CF8" w:rsidRDefault="00BB1774" w:rsidP="004E753F">
            <w:pPr>
              <w:jc w:val="center"/>
              <w:rPr>
                <w:lang w:val="sr-Cyrl-CS"/>
              </w:rPr>
            </w:pPr>
            <w:r w:rsidRPr="000D1CF8">
              <w:rPr>
                <w:sz w:val="22"/>
                <w:szCs w:val="22"/>
                <w:lang w:val="sr-Cyrl-CS"/>
              </w:rPr>
              <w:t>745131</w:t>
            </w:r>
          </w:p>
        </w:tc>
        <w:tc>
          <w:tcPr>
            <w:tcW w:w="1671" w:type="dxa"/>
            <w:vAlign w:val="center"/>
          </w:tcPr>
          <w:p w:rsidR="00BB1774" w:rsidRPr="000D1CF8" w:rsidRDefault="00BB1774" w:rsidP="004E753F">
            <w:r w:rsidRPr="000D1CF8">
              <w:rPr>
                <w:sz w:val="22"/>
                <w:szCs w:val="22"/>
                <w:lang w:val="sr-Cyrl-CS"/>
              </w:rPr>
              <w:t xml:space="preserve">Мешовити и неодређени приходи </w:t>
            </w:r>
            <w:r w:rsidRPr="000D1CF8">
              <w:rPr>
                <w:sz w:val="22"/>
                <w:szCs w:val="22"/>
              </w:rPr>
              <w:t>у корист нивоа АП Војводина</w:t>
            </w:r>
          </w:p>
        </w:tc>
        <w:tc>
          <w:tcPr>
            <w:tcW w:w="1701" w:type="dxa"/>
            <w:vAlign w:val="center"/>
          </w:tcPr>
          <w:p w:rsidR="00BB1774" w:rsidRPr="00A43906" w:rsidRDefault="00BB1774" w:rsidP="004E753F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511" w:type="dxa"/>
            <w:vAlign w:val="center"/>
          </w:tcPr>
          <w:p w:rsidR="00BB1774" w:rsidRPr="000D1CF8" w:rsidRDefault="00BB1774" w:rsidP="004E753F">
            <w:pPr>
              <w:jc w:val="right"/>
              <w:rPr>
                <w:highlight w:val="yellow"/>
                <w:lang w:val="sr-Cyrl-CS"/>
              </w:rPr>
            </w:pPr>
            <w:r>
              <w:rPr>
                <w:sz w:val="22"/>
                <w:szCs w:val="22"/>
              </w:rPr>
              <w:t>20</w:t>
            </w:r>
            <w:r w:rsidRPr="000D1CF8">
              <w:rPr>
                <w:sz w:val="22"/>
                <w:szCs w:val="22"/>
              </w:rPr>
              <w:t>.000,00</w:t>
            </w:r>
          </w:p>
        </w:tc>
        <w:tc>
          <w:tcPr>
            <w:tcW w:w="615" w:type="dxa"/>
            <w:vAlign w:val="center"/>
          </w:tcPr>
          <w:p w:rsidR="00BB1774" w:rsidRPr="00A43906" w:rsidRDefault="00BB1774" w:rsidP="004E753F">
            <w:pPr>
              <w:jc w:val="center"/>
              <w:rPr>
                <w:sz w:val="18"/>
                <w:szCs w:val="18"/>
                <w:highlight w:val="yellow"/>
                <w:lang w:val="sr-Cyrl-CS"/>
              </w:rPr>
            </w:pPr>
          </w:p>
        </w:tc>
        <w:tc>
          <w:tcPr>
            <w:tcW w:w="851" w:type="dxa"/>
            <w:vAlign w:val="center"/>
          </w:tcPr>
          <w:p w:rsidR="00BB1774" w:rsidRPr="00A43906" w:rsidRDefault="00BB1774" w:rsidP="004E753F">
            <w:pPr>
              <w:jc w:val="center"/>
              <w:rPr>
                <w:sz w:val="18"/>
                <w:szCs w:val="18"/>
                <w:highlight w:val="yellow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BB1774" w:rsidRPr="00363804" w:rsidRDefault="00BB1774" w:rsidP="004E753F">
            <w:pPr>
              <w:jc w:val="center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BB1774" w:rsidRPr="00363804" w:rsidRDefault="00BB1774" w:rsidP="004E753F">
            <w:pPr>
              <w:jc w:val="right"/>
            </w:pPr>
            <w:r>
              <w:rPr>
                <w:sz w:val="22"/>
                <w:szCs w:val="22"/>
              </w:rPr>
              <w:t>20</w:t>
            </w:r>
            <w:r w:rsidRPr="00363804">
              <w:rPr>
                <w:sz w:val="22"/>
                <w:szCs w:val="22"/>
              </w:rPr>
              <w:t>.000,00</w:t>
            </w:r>
          </w:p>
        </w:tc>
      </w:tr>
      <w:tr w:rsidR="00BB1774" w:rsidRPr="00384C4D" w:rsidTr="004E753F">
        <w:trPr>
          <w:trHeight w:val="1125"/>
        </w:trPr>
        <w:tc>
          <w:tcPr>
            <w:tcW w:w="989" w:type="dxa"/>
            <w:vAlign w:val="center"/>
          </w:tcPr>
          <w:p w:rsidR="00BB1774" w:rsidRPr="000D1CF8" w:rsidRDefault="00BB1774" w:rsidP="004E753F">
            <w:pPr>
              <w:jc w:val="center"/>
              <w:rPr>
                <w:lang w:val="sr-Cyrl-CS"/>
              </w:rPr>
            </w:pPr>
            <w:r w:rsidRPr="00BE2150">
              <w:rPr>
                <w:sz w:val="22"/>
                <w:szCs w:val="22"/>
                <w:lang w:val="sr-Cyrl-CS"/>
              </w:rPr>
              <w:t>742131</w:t>
            </w:r>
          </w:p>
        </w:tc>
        <w:tc>
          <w:tcPr>
            <w:tcW w:w="1671" w:type="dxa"/>
            <w:vAlign w:val="center"/>
          </w:tcPr>
          <w:p w:rsidR="00BB1774" w:rsidRPr="00BE2150" w:rsidRDefault="00BB1774" w:rsidP="004E753F">
            <w:pPr>
              <w:rPr>
                <w:lang w:val="sr-Cyrl-CS"/>
              </w:rPr>
            </w:pPr>
            <w:r w:rsidRPr="00BE2150">
              <w:rPr>
                <w:sz w:val="22"/>
                <w:szCs w:val="22"/>
                <w:lang w:val="sr-Cyrl-CS"/>
              </w:rPr>
              <w:t>Приходи од продаје добара и услуга од стране тржишних организација у корист буџета АПВ</w:t>
            </w:r>
          </w:p>
        </w:tc>
        <w:tc>
          <w:tcPr>
            <w:tcW w:w="1701" w:type="dxa"/>
            <w:vAlign w:val="center"/>
          </w:tcPr>
          <w:p w:rsidR="00BB1774" w:rsidRPr="000D1CF8" w:rsidRDefault="00BB1774" w:rsidP="004E753F">
            <w:pPr>
              <w:jc w:val="right"/>
            </w:pPr>
          </w:p>
        </w:tc>
        <w:tc>
          <w:tcPr>
            <w:tcW w:w="1511" w:type="dxa"/>
            <w:vAlign w:val="center"/>
          </w:tcPr>
          <w:p w:rsidR="00BB1774" w:rsidRPr="00BE2150" w:rsidRDefault="00BB1774" w:rsidP="004E753F">
            <w:pPr>
              <w:jc w:val="right"/>
            </w:pPr>
            <w:r>
              <w:rPr>
                <w:sz w:val="22"/>
                <w:szCs w:val="22"/>
              </w:rPr>
              <w:t>80</w:t>
            </w:r>
            <w:r w:rsidRPr="00BE2150">
              <w:rPr>
                <w:sz w:val="22"/>
                <w:szCs w:val="22"/>
              </w:rPr>
              <w:t>.000,00</w:t>
            </w:r>
          </w:p>
        </w:tc>
        <w:tc>
          <w:tcPr>
            <w:tcW w:w="615" w:type="dxa"/>
            <w:vAlign w:val="center"/>
          </w:tcPr>
          <w:p w:rsidR="00BB1774" w:rsidRPr="00A43906" w:rsidRDefault="00BB1774" w:rsidP="004E753F">
            <w:pPr>
              <w:jc w:val="center"/>
              <w:rPr>
                <w:sz w:val="18"/>
                <w:szCs w:val="18"/>
                <w:highlight w:val="yellow"/>
                <w:lang w:val="sr-Cyrl-CS"/>
              </w:rPr>
            </w:pPr>
          </w:p>
        </w:tc>
        <w:tc>
          <w:tcPr>
            <w:tcW w:w="851" w:type="dxa"/>
            <w:vAlign w:val="center"/>
          </w:tcPr>
          <w:p w:rsidR="00BB1774" w:rsidRPr="00A43906" w:rsidRDefault="00BB1774" w:rsidP="004E753F">
            <w:pPr>
              <w:jc w:val="center"/>
              <w:rPr>
                <w:sz w:val="18"/>
                <w:szCs w:val="18"/>
                <w:highlight w:val="yellow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BB1774" w:rsidRPr="00363804" w:rsidRDefault="00BB1774" w:rsidP="004E753F">
            <w:pPr>
              <w:jc w:val="center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BB1774" w:rsidRPr="00BE2150" w:rsidRDefault="00BB1774" w:rsidP="004E753F">
            <w:pPr>
              <w:jc w:val="right"/>
            </w:pPr>
            <w:r>
              <w:rPr>
                <w:sz w:val="22"/>
                <w:szCs w:val="22"/>
              </w:rPr>
              <w:t>80.000,00</w:t>
            </w:r>
          </w:p>
        </w:tc>
      </w:tr>
      <w:tr w:rsidR="00BB1774" w:rsidRPr="00384C4D" w:rsidTr="004E753F">
        <w:trPr>
          <w:trHeight w:val="1125"/>
        </w:trPr>
        <w:tc>
          <w:tcPr>
            <w:tcW w:w="989" w:type="dxa"/>
            <w:vAlign w:val="center"/>
          </w:tcPr>
          <w:p w:rsidR="00BB1774" w:rsidRPr="000D1CF8" w:rsidRDefault="00BB1774" w:rsidP="004E753F">
            <w:pPr>
              <w:jc w:val="center"/>
              <w:rPr>
                <w:lang w:val="sr-Cyrl-CS"/>
              </w:rPr>
            </w:pPr>
            <w:r w:rsidRPr="000D1CF8">
              <w:rPr>
                <w:sz w:val="22"/>
                <w:szCs w:val="22"/>
                <w:lang w:val="sr-Cyrl-CS"/>
              </w:rPr>
              <w:t>791111</w:t>
            </w:r>
          </w:p>
        </w:tc>
        <w:tc>
          <w:tcPr>
            <w:tcW w:w="1671" w:type="dxa"/>
            <w:vAlign w:val="center"/>
          </w:tcPr>
          <w:p w:rsidR="00BB1774" w:rsidRPr="00060799" w:rsidRDefault="00BB1774" w:rsidP="004E753F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Општи п</w:t>
            </w:r>
            <w:r w:rsidRPr="00060799">
              <w:rPr>
                <w:sz w:val="22"/>
                <w:szCs w:val="22"/>
              </w:rPr>
              <w:t>риходи и</w:t>
            </w:r>
            <w:r>
              <w:rPr>
                <w:sz w:val="22"/>
                <w:szCs w:val="22"/>
              </w:rPr>
              <w:t xml:space="preserve"> примања</w:t>
            </w:r>
            <w:r w:rsidRPr="00060799">
              <w:rPr>
                <w:sz w:val="22"/>
                <w:szCs w:val="22"/>
              </w:rPr>
              <w:t xml:space="preserve"> буџета</w:t>
            </w:r>
          </w:p>
        </w:tc>
        <w:tc>
          <w:tcPr>
            <w:tcW w:w="1701" w:type="dxa"/>
            <w:vAlign w:val="center"/>
          </w:tcPr>
          <w:p w:rsidR="00BB1774" w:rsidRPr="001531A1" w:rsidRDefault="00BB1774" w:rsidP="004E753F">
            <w:pPr>
              <w:jc w:val="right"/>
            </w:pPr>
            <w:r>
              <w:rPr>
                <w:sz w:val="22"/>
                <w:szCs w:val="22"/>
              </w:rPr>
              <w:t>29</w:t>
            </w:r>
            <w:r w:rsidRPr="000D1CF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444</w:t>
            </w:r>
            <w:r w:rsidRPr="000D1CF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879,20</w:t>
            </w:r>
          </w:p>
        </w:tc>
        <w:tc>
          <w:tcPr>
            <w:tcW w:w="1511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B1774" w:rsidRPr="00A43906" w:rsidRDefault="00BB1774" w:rsidP="004E753F">
            <w:pPr>
              <w:jc w:val="center"/>
              <w:rPr>
                <w:sz w:val="18"/>
                <w:szCs w:val="18"/>
                <w:highlight w:val="yellow"/>
                <w:lang w:val="sr-Cyrl-CS"/>
              </w:rPr>
            </w:pPr>
          </w:p>
        </w:tc>
        <w:tc>
          <w:tcPr>
            <w:tcW w:w="851" w:type="dxa"/>
            <w:vAlign w:val="center"/>
          </w:tcPr>
          <w:p w:rsidR="00BB1774" w:rsidRPr="00A43906" w:rsidRDefault="00BB1774" w:rsidP="004E753F">
            <w:pPr>
              <w:jc w:val="center"/>
              <w:rPr>
                <w:sz w:val="18"/>
                <w:szCs w:val="18"/>
                <w:highlight w:val="yellow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BB1774" w:rsidRPr="00363804" w:rsidRDefault="00BB1774" w:rsidP="004E753F">
            <w:pPr>
              <w:jc w:val="center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BB1774" w:rsidRPr="00974549" w:rsidRDefault="00BB1774" w:rsidP="004E753F">
            <w:pPr>
              <w:jc w:val="right"/>
            </w:pPr>
            <w:r>
              <w:rPr>
                <w:sz w:val="22"/>
                <w:szCs w:val="22"/>
              </w:rPr>
              <w:t>29</w:t>
            </w:r>
            <w:r w:rsidRPr="000D1CF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444</w:t>
            </w:r>
            <w:r w:rsidRPr="000D1CF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879,20</w:t>
            </w:r>
          </w:p>
        </w:tc>
      </w:tr>
      <w:tr w:rsidR="00BB1774" w:rsidRPr="00A3798B" w:rsidTr="004E753F">
        <w:trPr>
          <w:cantSplit/>
          <w:trHeight w:val="843"/>
        </w:trPr>
        <w:tc>
          <w:tcPr>
            <w:tcW w:w="2660" w:type="dxa"/>
            <w:gridSpan w:val="2"/>
            <w:vAlign w:val="center"/>
          </w:tcPr>
          <w:p w:rsidR="00BB1774" w:rsidRPr="000D1CF8" w:rsidRDefault="00BB1774" w:rsidP="004E753F">
            <w:pPr>
              <w:jc w:val="center"/>
              <w:rPr>
                <w:b/>
                <w:lang w:val="sr-Cyrl-CS"/>
              </w:rPr>
            </w:pPr>
            <w:r w:rsidRPr="000D1CF8">
              <w:rPr>
                <w:b/>
                <w:sz w:val="22"/>
                <w:szCs w:val="22"/>
                <w:lang w:val="sr-Cyrl-CS"/>
              </w:rPr>
              <w:t>Укупно планирани приходи</w:t>
            </w:r>
          </w:p>
        </w:tc>
        <w:tc>
          <w:tcPr>
            <w:tcW w:w="1701" w:type="dxa"/>
            <w:vAlign w:val="center"/>
          </w:tcPr>
          <w:p w:rsidR="00BB1774" w:rsidRPr="000D1CF8" w:rsidRDefault="00BB1774" w:rsidP="004E753F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29</w:t>
            </w:r>
            <w:r w:rsidRPr="000D1CF8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444</w:t>
            </w:r>
            <w:r w:rsidRPr="000D1CF8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879,2</w:t>
            </w:r>
            <w:r w:rsidRPr="000D1CF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11" w:type="dxa"/>
            <w:vAlign w:val="center"/>
          </w:tcPr>
          <w:p w:rsidR="00BB1774" w:rsidRPr="000D1CF8" w:rsidRDefault="00BB1774" w:rsidP="004E753F">
            <w:pPr>
              <w:jc w:val="right"/>
              <w:rPr>
                <w:b/>
                <w:lang w:val="sr-Cyrl-CS"/>
              </w:rPr>
            </w:pPr>
            <w:r w:rsidRPr="000D1CF8">
              <w:rPr>
                <w:b/>
                <w:sz w:val="22"/>
                <w:szCs w:val="22"/>
              </w:rPr>
              <w:t>100.000,00</w:t>
            </w:r>
          </w:p>
        </w:tc>
        <w:tc>
          <w:tcPr>
            <w:tcW w:w="615" w:type="dxa"/>
            <w:textDirection w:val="tbRl"/>
            <w:vAlign w:val="center"/>
          </w:tcPr>
          <w:p w:rsidR="00BB1774" w:rsidRPr="00A43906" w:rsidRDefault="00BB1774" w:rsidP="004E753F">
            <w:pPr>
              <w:ind w:left="113" w:right="113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851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BB1774" w:rsidRPr="004B1E6E" w:rsidRDefault="00BB1774" w:rsidP="004E753F">
            <w:pPr>
              <w:jc w:val="right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t>42</w:t>
            </w:r>
            <w:r w:rsidRPr="004B1E6E">
              <w:rPr>
                <w:b/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485" w:type="dxa"/>
            <w:vAlign w:val="center"/>
          </w:tcPr>
          <w:p w:rsidR="00BB1774" w:rsidRPr="00AD4A4E" w:rsidRDefault="00BB1774" w:rsidP="004E753F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29</w:t>
            </w:r>
            <w:r w:rsidRPr="00363804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586</w:t>
            </w:r>
            <w:r w:rsidRPr="00363804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879,20</w:t>
            </w:r>
          </w:p>
        </w:tc>
      </w:tr>
    </w:tbl>
    <w:p w:rsidR="00BB1774" w:rsidRPr="00384C4D" w:rsidRDefault="00BB1774" w:rsidP="004E753F">
      <w:pPr>
        <w:spacing w:after="120"/>
        <w:ind w:firstLine="720"/>
      </w:pPr>
      <w:r w:rsidRPr="00384C4D">
        <w:br w:type="page"/>
      </w:r>
      <w:r w:rsidRPr="004165C7">
        <w:rPr>
          <w:b/>
          <w:lang w:val="sr-Cyrl-CS"/>
        </w:rPr>
        <w:t>ПЛАН РАСХОДА И ИЗДАТАКА</w:t>
      </w:r>
    </w:p>
    <w:p w:rsidR="00BB1774" w:rsidRDefault="00BB1774" w:rsidP="004E753F">
      <w:pPr>
        <w:numPr>
          <w:ilvl w:val="0"/>
          <w:numId w:val="9"/>
        </w:numPr>
        <w:suppressAutoHyphens/>
        <w:autoSpaceDE w:val="0"/>
        <w:autoSpaceDN w:val="0"/>
        <w:adjustRightInd w:val="0"/>
        <w:ind w:right="616"/>
        <w:jc w:val="both"/>
        <w:rPr>
          <w:sz w:val="22"/>
          <w:szCs w:val="22"/>
        </w:rPr>
      </w:pPr>
      <w:r w:rsidRPr="006B20A1">
        <w:rPr>
          <w:bCs/>
          <w:sz w:val="22"/>
          <w:szCs w:val="22"/>
        </w:rPr>
        <w:t xml:space="preserve">Планирани расходи и издаци за </w:t>
      </w:r>
      <w:r w:rsidRPr="006B20A1">
        <w:rPr>
          <w:b/>
          <w:bCs/>
          <w:sz w:val="22"/>
          <w:szCs w:val="22"/>
          <w:u w:val="single"/>
        </w:rPr>
        <w:t>ГАЛЕРИЈУ РАЈКА МАМУЗИЋА</w:t>
      </w:r>
      <w:r w:rsidRPr="006B20A1">
        <w:rPr>
          <w:bCs/>
          <w:sz w:val="22"/>
          <w:szCs w:val="22"/>
        </w:rPr>
        <w:t xml:space="preserve"> за 20</w:t>
      </w:r>
      <w:r>
        <w:rPr>
          <w:bCs/>
          <w:sz w:val="22"/>
          <w:szCs w:val="22"/>
        </w:rPr>
        <w:t>22</w:t>
      </w:r>
      <w:r w:rsidRPr="006B20A1">
        <w:rPr>
          <w:bCs/>
          <w:sz w:val="22"/>
          <w:szCs w:val="22"/>
        </w:rPr>
        <w:t>. годину састоје се из следећих средстава:</w:t>
      </w:r>
    </w:p>
    <w:p w:rsidR="00BB1774" w:rsidRDefault="00BB1774" w:rsidP="004E753F">
      <w:pPr>
        <w:rPr>
          <w:sz w:val="22"/>
          <w:szCs w:val="22"/>
        </w:rPr>
      </w:pPr>
    </w:p>
    <w:p w:rsidR="00BB1774" w:rsidRPr="00B05171" w:rsidRDefault="00BB1774" w:rsidP="004E753F">
      <w:pPr>
        <w:tabs>
          <w:tab w:val="left" w:pos="2943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pPr w:leftFromText="180" w:rightFromText="180" w:vertAnchor="text" w:horzAnchor="margin" w:tblpXSpec="center" w:tblpY="21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253"/>
        <w:gridCol w:w="1276"/>
        <w:gridCol w:w="1026"/>
        <w:gridCol w:w="533"/>
        <w:gridCol w:w="975"/>
        <w:gridCol w:w="1327"/>
      </w:tblGrid>
      <w:tr w:rsidR="00BB1774" w:rsidRPr="00384C4D" w:rsidTr="004E753F">
        <w:trPr>
          <w:cantSplit/>
          <w:trHeight w:val="4097"/>
        </w:trPr>
        <w:tc>
          <w:tcPr>
            <w:tcW w:w="675" w:type="dxa"/>
            <w:vAlign w:val="center"/>
          </w:tcPr>
          <w:p w:rsidR="00BB1774" w:rsidRPr="00A43906" w:rsidRDefault="00BB1774" w:rsidP="004E753F">
            <w:pPr>
              <w:jc w:val="center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конто</w:t>
            </w:r>
          </w:p>
        </w:tc>
        <w:tc>
          <w:tcPr>
            <w:tcW w:w="4253" w:type="dxa"/>
            <w:vAlign w:val="center"/>
          </w:tcPr>
          <w:p w:rsidR="00BB1774" w:rsidRPr="00A43906" w:rsidRDefault="00BB1774" w:rsidP="004E753F">
            <w:pPr>
              <w:jc w:val="center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опис</w:t>
            </w:r>
          </w:p>
        </w:tc>
        <w:tc>
          <w:tcPr>
            <w:tcW w:w="1276" w:type="dxa"/>
            <w:textDirection w:val="tbRl"/>
            <w:vAlign w:val="center"/>
          </w:tcPr>
          <w:p w:rsidR="00BB1774" w:rsidRPr="00A43906" w:rsidRDefault="00BB1774" w:rsidP="004E753F">
            <w:pPr>
              <w:ind w:left="113" w:right="113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Општи п</w:t>
            </w:r>
            <w:r w:rsidRPr="00A43906">
              <w:rPr>
                <w:sz w:val="18"/>
                <w:szCs w:val="18"/>
                <w:lang w:val="sr-Cyrl-CS"/>
              </w:rPr>
              <w:t>риходи и</w:t>
            </w:r>
            <w:r>
              <w:rPr>
                <w:sz w:val="18"/>
                <w:szCs w:val="18"/>
                <w:lang w:val="sr-Cyrl-CS"/>
              </w:rPr>
              <w:t xml:space="preserve"> примања</w:t>
            </w:r>
            <w:r w:rsidRPr="00A43906">
              <w:rPr>
                <w:sz w:val="18"/>
                <w:szCs w:val="18"/>
                <w:lang w:val="sr-Cyrl-CS"/>
              </w:rPr>
              <w:t xml:space="preserve"> буџета</w:t>
            </w:r>
          </w:p>
          <w:p w:rsidR="00BB1774" w:rsidRPr="00A43906" w:rsidRDefault="00BB1774" w:rsidP="004E753F">
            <w:pPr>
              <w:ind w:left="113" w:right="113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и</w:t>
            </w:r>
            <w:r w:rsidRPr="00A43906">
              <w:rPr>
                <w:sz w:val="18"/>
                <w:szCs w:val="18"/>
                <w:lang w:val="sr-Cyrl-CS"/>
              </w:rPr>
              <w:t>звор 01 00</w:t>
            </w:r>
          </w:p>
        </w:tc>
        <w:tc>
          <w:tcPr>
            <w:tcW w:w="1026" w:type="dxa"/>
            <w:textDirection w:val="tbRl"/>
            <w:vAlign w:val="center"/>
          </w:tcPr>
          <w:p w:rsidR="00BB1774" w:rsidRPr="00A43906" w:rsidRDefault="00BB1774" w:rsidP="004E753F">
            <w:pPr>
              <w:ind w:left="113" w:right="113"/>
              <w:jc w:val="center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Сопствени приходи буџетских корисника</w:t>
            </w:r>
          </w:p>
          <w:p w:rsidR="00BB1774" w:rsidRPr="00A43906" w:rsidRDefault="00BB1774" w:rsidP="004E753F">
            <w:pPr>
              <w:ind w:left="113" w:right="113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и</w:t>
            </w:r>
            <w:r w:rsidRPr="00A43906">
              <w:rPr>
                <w:sz w:val="18"/>
                <w:szCs w:val="18"/>
                <w:lang w:val="sr-Cyrl-CS"/>
              </w:rPr>
              <w:t>звор 04 00</w:t>
            </w:r>
          </w:p>
          <w:p w:rsidR="00BB1774" w:rsidRPr="00A43906" w:rsidRDefault="00BB1774" w:rsidP="004E753F">
            <w:pPr>
              <w:ind w:left="113" w:right="113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textDirection w:val="tbRl"/>
            <w:vAlign w:val="center"/>
          </w:tcPr>
          <w:p w:rsidR="00BB1774" w:rsidRDefault="00BB1774" w:rsidP="004E753F">
            <w:pPr>
              <w:ind w:left="113" w:right="113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Трансфери од других н</w:t>
            </w:r>
            <w:r w:rsidRPr="00384C4D">
              <w:rPr>
                <w:sz w:val="16"/>
                <w:szCs w:val="16"/>
                <w:lang w:val="sr-Cyrl-CS"/>
              </w:rPr>
              <w:t xml:space="preserve">ивоа власти </w:t>
            </w:r>
          </w:p>
          <w:p w:rsidR="00BB1774" w:rsidRPr="00A43906" w:rsidRDefault="00BB1774" w:rsidP="004E753F">
            <w:pPr>
              <w:ind w:left="113" w:right="113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извор</w:t>
            </w:r>
            <w:r w:rsidRPr="00384C4D">
              <w:rPr>
                <w:sz w:val="16"/>
                <w:szCs w:val="16"/>
                <w:lang w:val="sr-Cyrl-CS"/>
              </w:rPr>
              <w:t xml:space="preserve"> 07 00</w:t>
            </w:r>
          </w:p>
        </w:tc>
        <w:tc>
          <w:tcPr>
            <w:tcW w:w="975" w:type="dxa"/>
            <w:textDirection w:val="tbRl"/>
            <w:vAlign w:val="center"/>
          </w:tcPr>
          <w:p w:rsidR="00BB1774" w:rsidRDefault="00BB1774" w:rsidP="004E753F">
            <w:pPr>
              <w:ind w:left="113" w:right="113"/>
              <w:jc w:val="center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 xml:space="preserve">Нераспоређени вишак прихода </w:t>
            </w:r>
            <w:r w:rsidRPr="005B3CC6">
              <w:rPr>
                <w:sz w:val="18"/>
                <w:szCs w:val="18"/>
                <w:lang w:val="sr-Cyrl-CS"/>
              </w:rPr>
              <w:t>и примања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</w:p>
          <w:p w:rsidR="00BB1774" w:rsidRPr="00A43906" w:rsidRDefault="00BB1774" w:rsidP="004E753F">
            <w:pPr>
              <w:ind w:left="113" w:right="113"/>
              <w:jc w:val="center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из ранијих год</w:t>
            </w:r>
            <w:r>
              <w:rPr>
                <w:sz w:val="18"/>
                <w:szCs w:val="18"/>
                <w:lang w:val="sr-Cyrl-CS"/>
              </w:rPr>
              <w:t xml:space="preserve">ина-додатна средства </w:t>
            </w:r>
            <w:r w:rsidRPr="00A43906">
              <w:rPr>
                <w:sz w:val="18"/>
                <w:szCs w:val="18"/>
                <w:lang w:val="sr-Cyrl-CS"/>
              </w:rPr>
              <w:t xml:space="preserve"> извор 13 06</w:t>
            </w:r>
          </w:p>
        </w:tc>
        <w:tc>
          <w:tcPr>
            <w:tcW w:w="1327" w:type="dxa"/>
            <w:textDirection w:val="tbRl"/>
            <w:vAlign w:val="center"/>
          </w:tcPr>
          <w:p w:rsidR="00BB1774" w:rsidRPr="00A43906" w:rsidRDefault="00BB1774" w:rsidP="004E753F">
            <w:pPr>
              <w:ind w:left="113" w:right="113"/>
              <w:jc w:val="center"/>
              <w:rPr>
                <w:sz w:val="18"/>
                <w:szCs w:val="18"/>
              </w:rPr>
            </w:pPr>
            <w:r w:rsidRPr="00A43906">
              <w:rPr>
                <w:sz w:val="18"/>
                <w:szCs w:val="18"/>
              </w:rPr>
              <w:t>Укупно</w:t>
            </w:r>
          </w:p>
        </w:tc>
      </w:tr>
      <w:tr w:rsidR="00BB1774" w:rsidRPr="00384C4D" w:rsidTr="004E753F">
        <w:tc>
          <w:tcPr>
            <w:tcW w:w="675" w:type="dxa"/>
            <w:vAlign w:val="center"/>
          </w:tcPr>
          <w:p w:rsidR="00BB1774" w:rsidRPr="00A43906" w:rsidRDefault="00BB1774" w:rsidP="004E753F">
            <w:pPr>
              <w:rPr>
                <w:b/>
                <w:sz w:val="18"/>
                <w:szCs w:val="18"/>
                <w:lang w:val="sr-Cyrl-CS"/>
              </w:rPr>
            </w:pPr>
            <w:r w:rsidRPr="00A43906">
              <w:rPr>
                <w:b/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4253" w:type="dxa"/>
            <w:vAlign w:val="center"/>
          </w:tcPr>
          <w:p w:rsidR="00BB1774" w:rsidRPr="00A43906" w:rsidRDefault="00BB1774" w:rsidP="004E753F">
            <w:pPr>
              <w:rPr>
                <w:b/>
                <w:sz w:val="18"/>
                <w:szCs w:val="18"/>
                <w:lang w:val="sr-Cyrl-CS"/>
              </w:rPr>
            </w:pPr>
            <w:r w:rsidRPr="00A43906">
              <w:rPr>
                <w:b/>
                <w:sz w:val="18"/>
                <w:szCs w:val="18"/>
                <w:lang w:val="sr-Cyrl-CS"/>
              </w:rPr>
              <w:t>Плате, додаци и накнаде запослених (зараде)</w:t>
            </w:r>
          </w:p>
        </w:tc>
        <w:tc>
          <w:tcPr>
            <w:tcW w:w="1276" w:type="dxa"/>
            <w:vAlign w:val="center"/>
          </w:tcPr>
          <w:p w:rsidR="00BB1774" w:rsidRPr="00E037A3" w:rsidRDefault="00BB1774" w:rsidP="004E753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13.020.989</w:t>
            </w:r>
            <w:r w:rsidRPr="00C872B3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1026" w:type="dxa"/>
            <w:vAlign w:val="center"/>
          </w:tcPr>
          <w:p w:rsidR="00BB1774" w:rsidRPr="00A43906" w:rsidRDefault="00BB1774" w:rsidP="004E753F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vAlign w:val="center"/>
          </w:tcPr>
          <w:p w:rsidR="00BB1774" w:rsidRPr="00E037A3" w:rsidRDefault="00BB1774" w:rsidP="004E753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13.020.989</w:t>
            </w:r>
            <w:r w:rsidRPr="00C872B3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41</w:t>
            </w:r>
          </w:p>
        </w:tc>
      </w:tr>
      <w:tr w:rsidR="00BB1774" w:rsidRPr="00384C4D" w:rsidTr="004E753F">
        <w:tc>
          <w:tcPr>
            <w:tcW w:w="6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4111</w:t>
            </w:r>
          </w:p>
        </w:tc>
        <w:tc>
          <w:tcPr>
            <w:tcW w:w="4253" w:type="dxa"/>
            <w:vAlign w:val="center"/>
          </w:tcPr>
          <w:p w:rsidR="00BB1774" w:rsidRPr="00A43906" w:rsidRDefault="00BB1774" w:rsidP="004E753F">
            <w:pPr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 xml:space="preserve">Плате, додаци и накнаде запослених </w:t>
            </w:r>
          </w:p>
        </w:tc>
        <w:tc>
          <w:tcPr>
            <w:tcW w:w="1276" w:type="dxa"/>
            <w:vAlign w:val="center"/>
          </w:tcPr>
          <w:p w:rsidR="00BB1774" w:rsidRPr="00E037A3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13.020</w:t>
            </w:r>
            <w:r w:rsidRPr="00AD4A4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989</w:t>
            </w:r>
            <w:r w:rsidRPr="00AD4A4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41</w:t>
            </w:r>
          </w:p>
        </w:tc>
        <w:tc>
          <w:tcPr>
            <w:tcW w:w="1026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vAlign w:val="center"/>
          </w:tcPr>
          <w:p w:rsidR="00BB1774" w:rsidRPr="00E037A3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13.020</w:t>
            </w:r>
            <w:r w:rsidRPr="00AD4A4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989</w:t>
            </w:r>
            <w:r w:rsidRPr="00AD4A4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41</w:t>
            </w:r>
          </w:p>
        </w:tc>
      </w:tr>
      <w:tr w:rsidR="00BB1774" w:rsidRPr="00384C4D" w:rsidTr="004E753F">
        <w:tc>
          <w:tcPr>
            <w:tcW w:w="675" w:type="dxa"/>
          </w:tcPr>
          <w:p w:rsidR="00BB1774" w:rsidRPr="00A43906" w:rsidRDefault="00BB1774" w:rsidP="004E753F">
            <w:pPr>
              <w:rPr>
                <w:b/>
                <w:sz w:val="18"/>
                <w:szCs w:val="18"/>
                <w:lang w:val="sr-Cyrl-CS"/>
              </w:rPr>
            </w:pPr>
            <w:r w:rsidRPr="00A43906">
              <w:rPr>
                <w:b/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4253" w:type="dxa"/>
            <w:vAlign w:val="center"/>
          </w:tcPr>
          <w:p w:rsidR="00BB1774" w:rsidRPr="00A43906" w:rsidRDefault="00BB1774" w:rsidP="004E753F">
            <w:pPr>
              <w:rPr>
                <w:b/>
                <w:sz w:val="18"/>
                <w:szCs w:val="18"/>
                <w:lang w:val="sr-Cyrl-CS"/>
              </w:rPr>
            </w:pPr>
            <w:r w:rsidRPr="00A43906">
              <w:rPr>
                <w:b/>
                <w:sz w:val="18"/>
                <w:szCs w:val="18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276" w:type="dxa"/>
            <w:vAlign w:val="center"/>
          </w:tcPr>
          <w:p w:rsidR="00BB1774" w:rsidRPr="00E037A3" w:rsidRDefault="00BB1774" w:rsidP="004E753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2.102</w:t>
            </w:r>
            <w:r w:rsidRPr="00A4390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889</w:t>
            </w:r>
            <w:r w:rsidRPr="00A43906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79</w:t>
            </w:r>
          </w:p>
        </w:tc>
        <w:tc>
          <w:tcPr>
            <w:tcW w:w="1026" w:type="dxa"/>
            <w:vAlign w:val="center"/>
          </w:tcPr>
          <w:p w:rsidR="00BB1774" w:rsidRPr="00A43906" w:rsidRDefault="00BB1774" w:rsidP="004E753F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vAlign w:val="center"/>
          </w:tcPr>
          <w:p w:rsidR="00BB1774" w:rsidRPr="00E037A3" w:rsidRDefault="00BB1774" w:rsidP="004E753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2.102</w:t>
            </w:r>
            <w:r w:rsidRPr="00A4390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889</w:t>
            </w:r>
            <w:r w:rsidRPr="00A43906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79</w:t>
            </w:r>
          </w:p>
        </w:tc>
      </w:tr>
      <w:tr w:rsidR="00BB1774" w:rsidRPr="00384C4D" w:rsidTr="004E753F">
        <w:tc>
          <w:tcPr>
            <w:tcW w:w="6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4121</w:t>
            </w:r>
          </w:p>
        </w:tc>
        <w:tc>
          <w:tcPr>
            <w:tcW w:w="4253" w:type="dxa"/>
            <w:vAlign w:val="center"/>
          </w:tcPr>
          <w:p w:rsidR="00BB1774" w:rsidRPr="00A43906" w:rsidRDefault="00BB1774" w:rsidP="004E753F">
            <w:pPr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Допринос за ПИО</w:t>
            </w:r>
          </w:p>
        </w:tc>
        <w:tc>
          <w:tcPr>
            <w:tcW w:w="1276" w:type="dxa"/>
            <w:vAlign w:val="center"/>
          </w:tcPr>
          <w:p w:rsidR="00BB1774" w:rsidRPr="00E037A3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1.432.308,84</w:t>
            </w:r>
          </w:p>
        </w:tc>
        <w:tc>
          <w:tcPr>
            <w:tcW w:w="1026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vAlign w:val="center"/>
          </w:tcPr>
          <w:p w:rsidR="00BB1774" w:rsidRPr="00E037A3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1.432.308,84</w:t>
            </w:r>
          </w:p>
        </w:tc>
      </w:tr>
      <w:tr w:rsidR="00BB1774" w:rsidRPr="00384C4D" w:rsidTr="004E753F">
        <w:tc>
          <w:tcPr>
            <w:tcW w:w="6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4122</w:t>
            </w:r>
          </w:p>
        </w:tc>
        <w:tc>
          <w:tcPr>
            <w:tcW w:w="4253" w:type="dxa"/>
            <w:vAlign w:val="center"/>
          </w:tcPr>
          <w:p w:rsidR="00BB1774" w:rsidRPr="00A43906" w:rsidRDefault="00BB1774" w:rsidP="004E753F">
            <w:pPr>
              <w:rPr>
                <w:sz w:val="18"/>
                <w:szCs w:val="18"/>
              </w:rPr>
            </w:pPr>
            <w:r w:rsidRPr="00A43906">
              <w:rPr>
                <w:sz w:val="18"/>
                <w:szCs w:val="18"/>
                <w:lang w:val="sr-Cyrl-CS"/>
              </w:rPr>
              <w:t>Допринос за здравствено осигурање</w:t>
            </w:r>
          </w:p>
        </w:tc>
        <w:tc>
          <w:tcPr>
            <w:tcW w:w="1276" w:type="dxa"/>
            <w:vAlign w:val="center"/>
          </w:tcPr>
          <w:p w:rsidR="00BB1774" w:rsidRPr="00E037A3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670.580,95</w:t>
            </w:r>
          </w:p>
        </w:tc>
        <w:tc>
          <w:tcPr>
            <w:tcW w:w="1026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vAlign w:val="center"/>
          </w:tcPr>
          <w:p w:rsidR="00BB1774" w:rsidRPr="00E037A3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670.580,95</w:t>
            </w:r>
          </w:p>
        </w:tc>
      </w:tr>
      <w:tr w:rsidR="00BB1774" w:rsidRPr="00384C4D" w:rsidTr="004E753F">
        <w:tc>
          <w:tcPr>
            <w:tcW w:w="675" w:type="dxa"/>
          </w:tcPr>
          <w:p w:rsidR="00BB1774" w:rsidRPr="00A43906" w:rsidRDefault="00BB1774" w:rsidP="004E753F">
            <w:pPr>
              <w:jc w:val="both"/>
              <w:rPr>
                <w:b/>
                <w:sz w:val="18"/>
                <w:szCs w:val="18"/>
                <w:lang w:val="sr-Cyrl-CS"/>
              </w:rPr>
            </w:pPr>
            <w:r w:rsidRPr="00A43906">
              <w:rPr>
                <w:b/>
                <w:sz w:val="18"/>
                <w:szCs w:val="18"/>
                <w:lang w:val="sr-Cyrl-CS"/>
              </w:rPr>
              <w:t>413</w:t>
            </w:r>
          </w:p>
        </w:tc>
        <w:tc>
          <w:tcPr>
            <w:tcW w:w="4253" w:type="dxa"/>
            <w:vAlign w:val="center"/>
          </w:tcPr>
          <w:p w:rsidR="00BB1774" w:rsidRPr="00A43906" w:rsidRDefault="00BB1774" w:rsidP="004E753F">
            <w:pPr>
              <w:rPr>
                <w:b/>
                <w:sz w:val="18"/>
                <w:szCs w:val="18"/>
                <w:lang w:val="sr-Cyrl-CS"/>
              </w:rPr>
            </w:pPr>
            <w:r w:rsidRPr="00A43906">
              <w:rPr>
                <w:b/>
                <w:sz w:val="18"/>
                <w:szCs w:val="18"/>
                <w:lang w:val="sr-Cyrl-CS"/>
              </w:rPr>
              <w:t>Накнаде у натури</w:t>
            </w:r>
          </w:p>
        </w:tc>
        <w:tc>
          <w:tcPr>
            <w:tcW w:w="1276" w:type="dxa"/>
            <w:vAlign w:val="center"/>
          </w:tcPr>
          <w:p w:rsidR="00BB1774" w:rsidRPr="00A43906" w:rsidRDefault="00BB1774" w:rsidP="004E753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Pr="00A43906">
              <w:rPr>
                <w:b/>
                <w:sz w:val="18"/>
                <w:szCs w:val="18"/>
              </w:rPr>
              <w:t>0.000.00</w:t>
            </w:r>
          </w:p>
        </w:tc>
        <w:tc>
          <w:tcPr>
            <w:tcW w:w="1026" w:type="dxa"/>
            <w:vAlign w:val="center"/>
          </w:tcPr>
          <w:p w:rsidR="00BB1774" w:rsidRPr="00A43906" w:rsidRDefault="00BB1774" w:rsidP="004E753F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vAlign w:val="center"/>
          </w:tcPr>
          <w:p w:rsidR="00BB1774" w:rsidRPr="00A43906" w:rsidRDefault="00BB1774" w:rsidP="004E753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Pr="00A43906">
              <w:rPr>
                <w:b/>
                <w:sz w:val="18"/>
                <w:szCs w:val="18"/>
              </w:rPr>
              <w:t>0.000.00</w:t>
            </w:r>
          </w:p>
        </w:tc>
      </w:tr>
      <w:tr w:rsidR="00BB1774" w:rsidRPr="00384C4D" w:rsidTr="004E753F">
        <w:tc>
          <w:tcPr>
            <w:tcW w:w="675" w:type="dxa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4131</w:t>
            </w:r>
          </w:p>
        </w:tc>
        <w:tc>
          <w:tcPr>
            <w:tcW w:w="4253" w:type="dxa"/>
            <w:vAlign w:val="center"/>
          </w:tcPr>
          <w:p w:rsidR="00BB1774" w:rsidRPr="00A43906" w:rsidRDefault="00BB1774" w:rsidP="004E753F">
            <w:pPr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Накнаде у натури</w:t>
            </w:r>
          </w:p>
        </w:tc>
        <w:tc>
          <w:tcPr>
            <w:tcW w:w="1276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A43906">
              <w:rPr>
                <w:sz w:val="18"/>
                <w:szCs w:val="18"/>
              </w:rPr>
              <w:t>0.000,00</w:t>
            </w:r>
          </w:p>
        </w:tc>
        <w:tc>
          <w:tcPr>
            <w:tcW w:w="1026" w:type="dxa"/>
            <w:vAlign w:val="center"/>
          </w:tcPr>
          <w:p w:rsidR="00BB1774" w:rsidRPr="00A43906" w:rsidRDefault="00BB1774" w:rsidP="004E753F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  <w:r w:rsidRPr="00A43906">
              <w:rPr>
                <w:sz w:val="18"/>
                <w:szCs w:val="18"/>
              </w:rPr>
              <w:t>.000,00</w:t>
            </w:r>
          </w:p>
        </w:tc>
      </w:tr>
      <w:tr w:rsidR="00BB1774" w:rsidRPr="00384C4D" w:rsidTr="004E753F">
        <w:tc>
          <w:tcPr>
            <w:tcW w:w="675" w:type="dxa"/>
            <w:vAlign w:val="center"/>
          </w:tcPr>
          <w:p w:rsidR="00BB1774" w:rsidRPr="00A43906" w:rsidRDefault="00BB1774" w:rsidP="004E753F">
            <w:pPr>
              <w:rPr>
                <w:b/>
                <w:sz w:val="18"/>
                <w:szCs w:val="18"/>
                <w:lang w:val="sr-Cyrl-CS"/>
              </w:rPr>
            </w:pPr>
            <w:r w:rsidRPr="00A43906">
              <w:rPr>
                <w:b/>
                <w:sz w:val="18"/>
                <w:szCs w:val="18"/>
                <w:lang w:val="sr-Cyrl-CS"/>
              </w:rPr>
              <w:t>414</w:t>
            </w:r>
          </w:p>
        </w:tc>
        <w:tc>
          <w:tcPr>
            <w:tcW w:w="4253" w:type="dxa"/>
            <w:vAlign w:val="center"/>
          </w:tcPr>
          <w:p w:rsidR="00BB1774" w:rsidRPr="00A43906" w:rsidRDefault="00BB1774" w:rsidP="004E753F">
            <w:pPr>
              <w:rPr>
                <w:b/>
                <w:sz w:val="18"/>
                <w:szCs w:val="18"/>
                <w:lang w:val="sr-Cyrl-CS"/>
              </w:rPr>
            </w:pPr>
            <w:r w:rsidRPr="00A43906">
              <w:rPr>
                <w:b/>
                <w:sz w:val="18"/>
                <w:szCs w:val="18"/>
                <w:lang w:val="sr-Cyrl-CS"/>
              </w:rPr>
              <w:t>Социјална давања запосленима</w:t>
            </w:r>
          </w:p>
        </w:tc>
        <w:tc>
          <w:tcPr>
            <w:tcW w:w="1276" w:type="dxa"/>
            <w:vAlign w:val="center"/>
          </w:tcPr>
          <w:p w:rsidR="00BB1774" w:rsidRPr="00A43906" w:rsidRDefault="00BB1774" w:rsidP="004E753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E9648D">
              <w:rPr>
                <w:b/>
                <w:sz w:val="18"/>
                <w:szCs w:val="18"/>
              </w:rPr>
              <w:t>40.000,00</w:t>
            </w:r>
          </w:p>
        </w:tc>
        <w:tc>
          <w:tcPr>
            <w:tcW w:w="1026" w:type="dxa"/>
            <w:vAlign w:val="center"/>
          </w:tcPr>
          <w:p w:rsidR="00BB1774" w:rsidRPr="00A43906" w:rsidRDefault="00BB1774" w:rsidP="004E753F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vAlign w:val="center"/>
          </w:tcPr>
          <w:p w:rsidR="00BB1774" w:rsidRPr="00A43906" w:rsidRDefault="00BB1774" w:rsidP="004E753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E9648D">
              <w:rPr>
                <w:b/>
                <w:sz w:val="18"/>
                <w:szCs w:val="18"/>
              </w:rPr>
              <w:t>40.000,00</w:t>
            </w:r>
          </w:p>
        </w:tc>
      </w:tr>
      <w:tr w:rsidR="00BB1774" w:rsidRPr="00384C4D" w:rsidTr="004E753F">
        <w:tc>
          <w:tcPr>
            <w:tcW w:w="6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4143</w:t>
            </w:r>
          </w:p>
        </w:tc>
        <w:tc>
          <w:tcPr>
            <w:tcW w:w="4253" w:type="dxa"/>
            <w:vAlign w:val="center"/>
          </w:tcPr>
          <w:p w:rsidR="00BB1774" w:rsidRPr="00A43906" w:rsidRDefault="00BB1774" w:rsidP="004E753F">
            <w:pPr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Отпремнине и помоћи</w:t>
            </w:r>
          </w:p>
        </w:tc>
        <w:tc>
          <w:tcPr>
            <w:tcW w:w="1276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43906">
              <w:rPr>
                <w:sz w:val="18"/>
                <w:szCs w:val="18"/>
              </w:rPr>
              <w:t>00.000,00</w:t>
            </w:r>
          </w:p>
        </w:tc>
        <w:tc>
          <w:tcPr>
            <w:tcW w:w="1026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43906">
              <w:rPr>
                <w:sz w:val="18"/>
                <w:szCs w:val="18"/>
              </w:rPr>
              <w:t>00.000,00</w:t>
            </w:r>
          </w:p>
        </w:tc>
      </w:tr>
      <w:tr w:rsidR="00BB1774" w:rsidRPr="00384C4D" w:rsidTr="004E753F">
        <w:tc>
          <w:tcPr>
            <w:tcW w:w="675" w:type="dxa"/>
            <w:vAlign w:val="center"/>
          </w:tcPr>
          <w:p w:rsidR="00BB1774" w:rsidRPr="00AD4A4E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4144</w:t>
            </w:r>
          </w:p>
        </w:tc>
        <w:tc>
          <w:tcPr>
            <w:tcW w:w="4253" w:type="dxa"/>
            <w:vAlign w:val="center"/>
          </w:tcPr>
          <w:p w:rsidR="00BB1774" w:rsidRPr="00AD4A4E" w:rsidRDefault="00BB1774" w:rsidP="004E7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Помоћ у медицинском лечењу запосленог или члана уже породице и друге помоћи запосленом</w:t>
            </w:r>
          </w:p>
        </w:tc>
        <w:tc>
          <w:tcPr>
            <w:tcW w:w="1276" w:type="dxa"/>
            <w:vAlign w:val="center"/>
          </w:tcPr>
          <w:p w:rsidR="00BB1774" w:rsidRPr="00764227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  <w:tc>
          <w:tcPr>
            <w:tcW w:w="1026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vAlign w:val="center"/>
          </w:tcPr>
          <w:p w:rsidR="00BB1774" w:rsidRPr="00764227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</w:tr>
      <w:tr w:rsidR="00BB1774" w:rsidRPr="00384C4D" w:rsidTr="004E753F">
        <w:tc>
          <w:tcPr>
            <w:tcW w:w="675" w:type="dxa"/>
            <w:vAlign w:val="center"/>
          </w:tcPr>
          <w:p w:rsidR="00BB1774" w:rsidRPr="00A43906" w:rsidRDefault="00BB1774" w:rsidP="004E753F">
            <w:pPr>
              <w:rPr>
                <w:b/>
                <w:sz w:val="18"/>
                <w:szCs w:val="18"/>
                <w:lang w:val="sr-Cyrl-CS"/>
              </w:rPr>
            </w:pPr>
            <w:r w:rsidRPr="00A43906">
              <w:rPr>
                <w:b/>
                <w:sz w:val="18"/>
                <w:szCs w:val="18"/>
                <w:lang w:val="sr-Cyrl-CS"/>
              </w:rPr>
              <w:t>415</w:t>
            </w:r>
          </w:p>
        </w:tc>
        <w:tc>
          <w:tcPr>
            <w:tcW w:w="4253" w:type="dxa"/>
            <w:vAlign w:val="center"/>
          </w:tcPr>
          <w:p w:rsidR="00BB1774" w:rsidRPr="00A43906" w:rsidRDefault="00BB1774" w:rsidP="004E753F">
            <w:pPr>
              <w:rPr>
                <w:b/>
                <w:sz w:val="18"/>
                <w:szCs w:val="18"/>
                <w:lang w:val="sr-Cyrl-CS"/>
              </w:rPr>
            </w:pPr>
            <w:r w:rsidRPr="00A43906">
              <w:rPr>
                <w:b/>
                <w:sz w:val="18"/>
                <w:szCs w:val="18"/>
                <w:lang w:val="sr-Cyrl-CS"/>
              </w:rPr>
              <w:t>Накнаде трошкова за запослене</w:t>
            </w:r>
          </w:p>
        </w:tc>
        <w:tc>
          <w:tcPr>
            <w:tcW w:w="1276" w:type="dxa"/>
            <w:vAlign w:val="center"/>
          </w:tcPr>
          <w:p w:rsidR="00BB1774" w:rsidRPr="00A43906" w:rsidRDefault="00BB1774" w:rsidP="004E753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  <w:r w:rsidRPr="00A43906">
              <w:rPr>
                <w:b/>
                <w:sz w:val="18"/>
                <w:szCs w:val="18"/>
              </w:rPr>
              <w:t>0.000,00</w:t>
            </w:r>
          </w:p>
        </w:tc>
        <w:tc>
          <w:tcPr>
            <w:tcW w:w="1026" w:type="dxa"/>
            <w:vAlign w:val="center"/>
          </w:tcPr>
          <w:p w:rsidR="00BB1774" w:rsidRPr="00A43906" w:rsidRDefault="00BB1774" w:rsidP="004E753F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vAlign w:val="center"/>
          </w:tcPr>
          <w:p w:rsidR="00BB1774" w:rsidRPr="00A43906" w:rsidRDefault="00BB1774" w:rsidP="004E753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  <w:r w:rsidRPr="00A43906">
              <w:rPr>
                <w:b/>
                <w:sz w:val="18"/>
                <w:szCs w:val="18"/>
              </w:rPr>
              <w:t>0.000,00</w:t>
            </w:r>
          </w:p>
        </w:tc>
      </w:tr>
      <w:tr w:rsidR="00BB1774" w:rsidRPr="00384C4D" w:rsidTr="004E753F">
        <w:tc>
          <w:tcPr>
            <w:tcW w:w="675" w:type="dxa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4151</w:t>
            </w:r>
          </w:p>
        </w:tc>
        <w:tc>
          <w:tcPr>
            <w:tcW w:w="4253" w:type="dxa"/>
            <w:vAlign w:val="center"/>
          </w:tcPr>
          <w:p w:rsidR="00BB1774" w:rsidRPr="00A43906" w:rsidRDefault="00BB1774" w:rsidP="004E753F">
            <w:pPr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Накнада трошкова за запослене</w:t>
            </w:r>
          </w:p>
        </w:tc>
        <w:tc>
          <w:tcPr>
            <w:tcW w:w="1276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Pr="00A43906">
              <w:rPr>
                <w:sz w:val="18"/>
                <w:szCs w:val="18"/>
              </w:rPr>
              <w:t>0.000,00</w:t>
            </w:r>
          </w:p>
        </w:tc>
        <w:tc>
          <w:tcPr>
            <w:tcW w:w="1026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Pr="00A43906">
              <w:rPr>
                <w:sz w:val="18"/>
                <w:szCs w:val="18"/>
              </w:rPr>
              <w:t>0.000,00</w:t>
            </w:r>
          </w:p>
        </w:tc>
      </w:tr>
      <w:tr w:rsidR="00BB1774" w:rsidRPr="00384C4D" w:rsidTr="004E753F">
        <w:tc>
          <w:tcPr>
            <w:tcW w:w="675" w:type="dxa"/>
          </w:tcPr>
          <w:p w:rsidR="00BB1774" w:rsidRPr="00A43906" w:rsidRDefault="00BB1774" w:rsidP="004E753F">
            <w:pPr>
              <w:jc w:val="both"/>
              <w:rPr>
                <w:b/>
                <w:sz w:val="18"/>
                <w:szCs w:val="18"/>
                <w:lang w:val="sr-Cyrl-CS"/>
              </w:rPr>
            </w:pPr>
            <w:r w:rsidRPr="00A43906">
              <w:rPr>
                <w:b/>
                <w:sz w:val="18"/>
                <w:szCs w:val="18"/>
                <w:lang w:val="sr-Cyrl-CS"/>
              </w:rPr>
              <w:t>416</w:t>
            </w:r>
          </w:p>
        </w:tc>
        <w:tc>
          <w:tcPr>
            <w:tcW w:w="4253" w:type="dxa"/>
            <w:vAlign w:val="center"/>
          </w:tcPr>
          <w:p w:rsidR="00BB1774" w:rsidRPr="00A43906" w:rsidRDefault="00BB1774" w:rsidP="004E753F">
            <w:pPr>
              <w:rPr>
                <w:b/>
                <w:sz w:val="18"/>
                <w:szCs w:val="18"/>
                <w:lang w:val="sr-Cyrl-CS"/>
              </w:rPr>
            </w:pPr>
            <w:r w:rsidRPr="00A43906">
              <w:rPr>
                <w:b/>
                <w:sz w:val="18"/>
                <w:szCs w:val="18"/>
                <w:lang w:val="sr-Cyrl-CS"/>
              </w:rPr>
              <w:t>Награде запосленима и остали посебни расходи</w:t>
            </w:r>
          </w:p>
        </w:tc>
        <w:tc>
          <w:tcPr>
            <w:tcW w:w="1276" w:type="dxa"/>
            <w:vAlign w:val="center"/>
          </w:tcPr>
          <w:p w:rsidR="00BB1774" w:rsidRPr="00A43906" w:rsidRDefault="00BB1774" w:rsidP="004E753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  <w:r w:rsidRPr="00A43906">
              <w:rPr>
                <w:b/>
                <w:sz w:val="18"/>
                <w:szCs w:val="18"/>
              </w:rPr>
              <w:t>.000,00</w:t>
            </w:r>
          </w:p>
        </w:tc>
        <w:tc>
          <w:tcPr>
            <w:tcW w:w="1026" w:type="dxa"/>
            <w:vAlign w:val="center"/>
          </w:tcPr>
          <w:p w:rsidR="00BB1774" w:rsidRPr="00A43906" w:rsidRDefault="00BB1774" w:rsidP="004E753F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vAlign w:val="center"/>
          </w:tcPr>
          <w:p w:rsidR="00BB1774" w:rsidRPr="00A43906" w:rsidRDefault="00BB1774" w:rsidP="004E753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A43906">
              <w:rPr>
                <w:b/>
                <w:sz w:val="18"/>
                <w:szCs w:val="18"/>
              </w:rPr>
              <w:t>0.000,00</w:t>
            </w:r>
          </w:p>
        </w:tc>
      </w:tr>
      <w:tr w:rsidR="00BB1774" w:rsidRPr="00384C4D" w:rsidTr="004E753F">
        <w:tc>
          <w:tcPr>
            <w:tcW w:w="6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4161</w:t>
            </w:r>
          </w:p>
        </w:tc>
        <w:tc>
          <w:tcPr>
            <w:tcW w:w="4253" w:type="dxa"/>
            <w:vAlign w:val="center"/>
          </w:tcPr>
          <w:p w:rsidR="00BB1774" w:rsidRPr="00A43906" w:rsidRDefault="00BB1774" w:rsidP="004E753F">
            <w:pPr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Награде запосленима и остали посебни расходи</w:t>
            </w:r>
          </w:p>
        </w:tc>
        <w:tc>
          <w:tcPr>
            <w:tcW w:w="1276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  <w:r w:rsidRPr="00A43906">
              <w:rPr>
                <w:sz w:val="18"/>
                <w:szCs w:val="18"/>
              </w:rPr>
              <w:t>.000,00</w:t>
            </w:r>
          </w:p>
        </w:tc>
        <w:tc>
          <w:tcPr>
            <w:tcW w:w="1026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A43906">
              <w:rPr>
                <w:sz w:val="18"/>
                <w:szCs w:val="18"/>
              </w:rPr>
              <w:t>0.000,00</w:t>
            </w:r>
          </w:p>
        </w:tc>
      </w:tr>
      <w:tr w:rsidR="00BB1774" w:rsidRPr="00384C4D" w:rsidTr="004E753F">
        <w:tc>
          <w:tcPr>
            <w:tcW w:w="675" w:type="dxa"/>
            <w:vAlign w:val="center"/>
          </w:tcPr>
          <w:p w:rsidR="00BB1774" w:rsidRPr="00A43906" w:rsidRDefault="00BB1774" w:rsidP="004E753F">
            <w:pPr>
              <w:rPr>
                <w:b/>
                <w:sz w:val="18"/>
                <w:szCs w:val="18"/>
                <w:lang w:val="sr-Cyrl-CS"/>
              </w:rPr>
            </w:pPr>
            <w:r w:rsidRPr="00A43906">
              <w:rPr>
                <w:b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4253" w:type="dxa"/>
            <w:vAlign w:val="center"/>
          </w:tcPr>
          <w:p w:rsidR="00BB1774" w:rsidRPr="00A43906" w:rsidRDefault="00BB1774" w:rsidP="004E753F">
            <w:pPr>
              <w:rPr>
                <w:b/>
                <w:sz w:val="18"/>
                <w:szCs w:val="18"/>
                <w:lang w:val="sr-Cyrl-CS"/>
              </w:rPr>
            </w:pPr>
            <w:r w:rsidRPr="00A43906">
              <w:rPr>
                <w:b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276" w:type="dxa"/>
            <w:vAlign w:val="center"/>
          </w:tcPr>
          <w:p w:rsidR="00BB1774" w:rsidRPr="00A43906" w:rsidRDefault="00BB1774" w:rsidP="004E753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3.390</w:t>
            </w:r>
            <w:r w:rsidRPr="00A4390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</w:t>
            </w:r>
            <w:r w:rsidRPr="00A43906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1026" w:type="dxa"/>
            <w:vAlign w:val="center"/>
          </w:tcPr>
          <w:p w:rsidR="00BB1774" w:rsidRPr="00A43906" w:rsidRDefault="00BB1774" w:rsidP="004E753F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:rsidR="00BB1774" w:rsidRPr="00C65FAF" w:rsidRDefault="00BB1774" w:rsidP="004E753F">
            <w:pPr>
              <w:jc w:val="right"/>
              <w:rPr>
                <w:b/>
                <w:sz w:val="18"/>
                <w:szCs w:val="18"/>
                <w:lang w:val="sr-Cyrl-CS"/>
              </w:rPr>
            </w:pPr>
            <w:r w:rsidRPr="00C65FAF">
              <w:rPr>
                <w:b/>
                <w:sz w:val="18"/>
                <w:szCs w:val="18"/>
                <w:lang w:val="sr-Cyrl-CS"/>
              </w:rPr>
              <w:t>12.000,00</w:t>
            </w:r>
          </w:p>
        </w:tc>
        <w:tc>
          <w:tcPr>
            <w:tcW w:w="1327" w:type="dxa"/>
            <w:vAlign w:val="center"/>
          </w:tcPr>
          <w:p w:rsidR="00BB1774" w:rsidRPr="00A43906" w:rsidRDefault="00BB1774" w:rsidP="004E753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A4390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402</w:t>
            </w:r>
            <w:r w:rsidRPr="00A4390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</w:t>
            </w:r>
            <w:r w:rsidRPr="00A43906">
              <w:rPr>
                <w:b/>
                <w:sz w:val="18"/>
                <w:szCs w:val="18"/>
              </w:rPr>
              <w:t>00,00</w:t>
            </w:r>
          </w:p>
        </w:tc>
      </w:tr>
      <w:tr w:rsidR="00BB1774" w:rsidRPr="00384C4D" w:rsidTr="004E753F">
        <w:tc>
          <w:tcPr>
            <w:tcW w:w="6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4211</w:t>
            </w:r>
          </w:p>
        </w:tc>
        <w:tc>
          <w:tcPr>
            <w:tcW w:w="4253" w:type="dxa"/>
            <w:vAlign w:val="center"/>
          </w:tcPr>
          <w:p w:rsidR="00BB1774" w:rsidRPr="00A43906" w:rsidRDefault="00BB1774" w:rsidP="004E753F">
            <w:pPr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Трошкови платног промета и банкарских услуга</w:t>
            </w:r>
          </w:p>
        </w:tc>
        <w:tc>
          <w:tcPr>
            <w:tcW w:w="1276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Pr="00A43906">
              <w:rPr>
                <w:sz w:val="18"/>
                <w:szCs w:val="18"/>
              </w:rPr>
              <w:t>.000,00</w:t>
            </w:r>
          </w:p>
        </w:tc>
        <w:tc>
          <w:tcPr>
            <w:tcW w:w="1026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12.000,00</w:t>
            </w:r>
          </w:p>
        </w:tc>
        <w:tc>
          <w:tcPr>
            <w:tcW w:w="1327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Pr="00A43906">
              <w:rPr>
                <w:sz w:val="18"/>
                <w:szCs w:val="18"/>
              </w:rPr>
              <w:t>.000,00</w:t>
            </w:r>
          </w:p>
        </w:tc>
      </w:tr>
      <w:tr w:rsidR="00BB1774" w:rsidRPr="00384C4D" w:rsidTr="004E753F">
        <w:tc>
          <w:tcPr>
            <w:tcW w:w="6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4212</w:t>
            </w:r>
          </w:p>
        </w:tc>
        <w:tc>
          <w:tcPr>
            <w:tcW w:w="4253" w:type="dxa"/>
            <w:vAlign w:val="center"/>
          </w:tcPr>
          <w:p w:rsidR="00BB1774" w:rsidRPr="00A43906" w:rsidRDefault="00BB1774" w:rsidP="004E753F">
            <w:pPr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Енергетске услуге</w:t>
            </w:r>
          </w:p>
        </w:tc>
        <w:tc>
          <w:tcPr>
            <w:tcW w:w="1276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</w:rPr>
            </w:pPr>
            <w:r w:rsidRPr="00A43906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350</w:t>
            </w:r>
            <w:r w:rsidRPr="00A43906">
              <w:rPr>
                <w:sz w:val="18"/>
                <w:szCs w:val="18"/>
              </w:rPr>
              <w:t>.000,00</w:t>
            </w:r>
          </w:p>
        </w:tc>
        <w:tc>
          <w:tcPr>
            <w:tcW w:w="1026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</w:rPr>
            </w:pPr>
            <w:r w:rsidRPr="00A4390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.350</w:t>
            </w:r>
            <w:r w:rsidRPr="00A43906">
              <w:rPr>
                <w:sz w:val="18"/>
                <w:szCs w:val="18"/>
              </w:rPr>
              <w:t>.000,00</w:t>
            </w:r>
          </w:p>
        </w:tc>
      </w:tr>
      <w:tr w:rsidR="00BB1774" w:rsidRPr="00384C4D" w:rsidTr="004E753F">
        <w:tc>
          <w:tcPr>
            <w:tcW w:w="6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4213</w:t>
            </w:r>
          </w:p>
        </w:tc>
        <w:tc>
          <w:tcPr>
            <w:tcW w:w="4253" w:type="dxa"/>
            <w:vAlign w:val="center"/>
          </w:tcPr>
          <w:p w:rsidR="00BB1774" w:rsidRPr="00A43906" w:rsidRDefault="00BB1774" w:rsidP="004E753F">
            <w:pPr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Комуналне услуге</w:t>
            </w:r>
          </w:p>
        </w:tc>
        <w:tc>
          <w:tcPr>
            <w:tcW w:w="1276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Pr="00A43906">
              <w:rPr>
                <w:sz w:val="18"/>
                <w:szCs w:val="18"/>
              </w:rPr>
              <w:t>0.000,00</w:t>
            </w:r>
          </w:p>
        </w:tc>
        <w:tc>
          <w:tcPr>
            <w:tcW w:w="1026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  <w:r w:rsidRPr="00A43906">
              <w:rPr>
                <w:sz w:val="18"/>
                <w:szCs w:val="18"/>
              </w:rPr>
              <w:t>.000,00</w:t>
            </w:r>
          </w:p>
        </w:tc>
      </w:tr>
      <w:tr w:rsidR="00BB1774" w:rsidRPr="00384C4D" w:rsidTr="004E753F">
        <w:tc>
          <w:tcPr>
            <w:tcW w:w="6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4214</w:t>
            </w:r>
          </w:p>
        </w:tc>
        <w:tc>
          <w:tcPr>
            <w:tcW w:w="4253" w:type="dxa"/>
            <w:vAlign w:val="center"/>
          </w:tcPr>
          <w:p w:rsidR="00BB1774" w:rsidRPr="00A43906" w:rsidRDefault="00BB1774" w:rsidP="004E753F">
            <w:pPr>
              <w:rPr>
                <w:sz w:val="18"/>
                <w:szCs w:val="18"/>
              </w:rPr>
            </w:pPr>
            <w:r w:rsidRPr="00A43906">
              <w:rPr>
                <w:sz w:val="18"/>
                <w:szCs w:val="18"/>
                <w:lang w:val="sr-Cyrl-CS"/>
              </w:rPr>
              <w:t>Услуге  комуникациј</w:t>
            </w:r>
            <w:r w:rsidRPr="00A43906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1276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  <w:r w:rsidRPr="00A43906">
              <w:rPr>
                <w:sz w:val="18"/>
                <w:szCs w:val="18"/>
              </w:rPr>
              <w:t>.000,00</w:t>
            </w:r>
          </w:p>
        </w:tc>
        <w:tc>
          <w:tcPr>
            <w:tcW w:w="1026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  <w:r w:rsidRPr="00A43906">
              <w:rPr>
                <w:sz w:val="18"/>
                <w:szCs w:val="18"/>
              </w:rPr>
              <w:t>0.000,00</w:t>
            </w:r>
          </w:p>
        </w:tc>
      </w:tr>
      <w:tr w:rsidR="00BB1774" w:rsidRPr="00384C4D" w:rsidTr="004E753F">
        <w:tc>
          <w:tcPr>
            <w:tcW w:w="6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4215</w:t>
            </w:r>
          </w:p>
        </w:tc>
        <w:tc>
          <w:tcPr>
            <w:tcW w:w="4253" w:type="dxa"/>
            <w:vAlign w:val="center"/>
          </w:tcPr>
          <w:p w:rsidR="00BB1774" w:rsidRPr="00A43906" w:rsidRDefault="00BB1774" w:rsidP="004E753F">
            <w:pPr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Трошкови осигурања</w:t>
            </w:r>
          </w:p>
        </w:tc>
        <w:tc>
          <w:tcPr>
            <w:tcW w:w="1276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</w:t>
            </w:r>
            <w:r w:rsidRPr="00A43906">
              <w:rPr>
                <w:sz w:val="18"/>
                <w:szCs w:val="18"/>
              </w:rPr>
              <w:t>.000,00</w:t>
            </w:r>
          </w:p>
        </w:tc>
        <w:tc>
          <w:tcPr>
            <w:tcW w:w="1026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</w:t>
            </w:r>
            <w:r w:rsidRPr="00A43906">
              <w:rPr>
                <w:sz w:val="18"/>
                <w:szCs w:val="18"/>
              </w:rPr>
              <w:t>.000,00</w:t>
            </w:r>
          </w:p>
        </w:tc>
      </w:tr>
      <w:tr w:rsidR="00BB1774" w:rsidRPr="00384C4D" w:rsidTr="004E753F">
        <w:tc>
          <w:tcPr>
            <w:tcW w:w="675" w:type="dxa"/>
            <w:vAlign w:val="center"/>
          </w:tcPr>
          <w:p w:rsidR="00BB1774" w:rsidRPr="00A43906" w:rsidRDefault="00BB1774" w:rsidP="004E753F">
            <w:pPr>
              <w:rPr>
                <w:b/>
                <w:sz w:val="18"/>
                <w:szCs w:val="18"/>
                <w:lang w:val="sr-Cyrl-CS"/>
              </w:rPr>
            </w:pPr>
            <w:r w:rsidRPr="00A43906">
              <w:rPr>
                <w:b/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4253" w:type="dxa"/>
            <w:vAlign w:val="center"/>
          </w:tcPr>
          <w:p w:rsidR="00BB1774" w:rsidRPr="00A43906" w:rsidRDefault="00BB1774" w:rsidP="004E753F">
            <w:pPr>
              <w:rPr>
                <w:b/>
                <w:sz w:val="18"/>
                <w:szCs w:val="18"/>
                <w:lang w:val="sr-Cyrl-CS"/>
              </w:rPr>
            </w:pPr>
            <w:r w:rsidRPr="00A43906">
              <w:rPr>
                <w:b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276" w:type="dxa"/>
            <w:vAlign w:val="center"/>
          </w:tcPr>
          <w:p w:rsidR="00BB1774" w:rsidRPr="00A43906" w:rsidRDefault="00BB1774" w:rsidP="004E753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  <w:r w:rsidRPr="00A43906">
              <w:rPr>
                <w:b/>
                <w:sz w:val="18"/>
                <w:szCs w:val="18"/>
              </w:rPr>
              <w:t>.000,00</w:t>
            </w:r>
          </w:p>
        </w:tc>
        <w:tc>
          <w:tcPr>
            <w:tcW w:w="1026" w:type="dxa"/>
            <w:vAlign w:val="center"/>
          </w:tcPr>
          <w:p w:rsidR="00BB1774" w:rsidRPr="00A43906" w:rsidRDefault="00BB1774" w:rsidP="004E753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vAlign w:val="center"/>
          </w:tcPr>
          <w:p w:rsidR="00BB1774" w:rsidRPr="00A43906" w:rsidRDefault="00BB1774" w:rsidP="004E753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  <w:r w:rsidRPr="00A43906">
              <w:rPr>
                <w:b/>
                <w:sz w:val="18"/>
                <w:szCs w:val="18"/>
              </w:rPr>
              <w:t>.000,00</w:t>
            </w:r>
          </w:p>
        </w:tc>
      </w:tr>
      <w:tr w:rsidR="00BB1774" w:rsidRPr="00384C4D" w:rsidTr="004E753F">
        <w:tc>
          <w:tcPr>
            <w:tcW w:w="6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4221</w:t>
            </w:r>
          </w:p>
        </w:tc>
        <w:tc>
          <w:tcPr>
            <w:tcW w:w="4253" w:type="dxa"/>
            <w:vAlign w:val="center"/>
          </w:tcPr>
          <w:p w:rsidR="00BB1774" w:rsidRPr="00A43906" w:rsidRDefault="00BB1774" w:rsidP="004E753F">
            <w:pPr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Трошкови служ</w:t>
            </w:r>
            <w:r>
              <w:rPr>
                <w:sz w:val="18"/>
                <w:szCs w:val="18"/>
                <w:lang w:val="sr-Cyrl-CS"/>
              </w:rPr>
              <w:t xml:space="preserve">бених </w:t>
            </w:r>
            <w:r w:rsidRPr="00A43906">
              <w:rPr>
                <w:sz w:val="18"/>
                <w:szCs w:val="18"/>
                <w:lang w:val="sr-Cyrl-CS"/>
              </w:rPr>
              <w:t>путовања у земљи</w:t>
            </w:r>
          </w:p>
        </w:tc>
        <w:tc>
          <w:tcPr>
            <w:tcW w:w="1276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A43906">
              <w:rPr>
                <w:sz w:val="18"/>
                <w:szCs w:val="18"/>
              </w:rPr>
              <w:t>0.000,00</w:t>
            </w:r>
          </w:p>
        </w:tc>
        <w:tc>
          <w:tcPr>
            <w:tcW w:w="1026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A43906">
              <w:rPr>
                <w:sz w:val="18"/>
                <w:szCs w:val="18"/>
              </w:rPr>
              <w:t>.000,00</w:t>
            </w:r>
          </w:p>
        </w:tc>
      </w:tr>
      <w:tr w:rsidR="00BB1774" w:rsidRPr="00384C4D" w:rsidTr="004E753F">
        <w:tc>
          <w:tcPr>
            <w:tcW w:w="6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4222</w:t>
            </w:r>
          </w:p>
        </w:tc>
        <w:tc>
          <w:tcPr>
            <w:tcW w:w="4253" w:type="dxa"/>
            <w:vAlign w:val="center"/>
          </w:tcPr>
          <w:p w:rsidR="00BB1774" w:rsidRPr="00A43906" w:rsidRDefault="00BB1774" w:rsidP="004E75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Трошкови службених путовања у иностранство</w:t>
            </w:r>
          </w:p>
        </w:tc>
        <w:tc>
          <w:tcPr>
            <w:tcW w:w="1276" w:type="dxa"/>
            <w:vAlign w:val="center"/>
          </w:tcPr>
          <w:p w:rsidR="00BB1774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  <w:tc>
          <w:tcPr>
            <w:tcW w:w="1026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vAlign w:val="center"/>
          </w:tcPr>
          <w:p w:rsidR="00BB1774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</w:tr>
      <w:tr w:rsidR="00BB1774" w:rsidRPr="00384C4D" w:rsidTr="004E753F">
        <w:tc>
          <w:tcPr>
            <w:tcW w:w="675" w:type="dxa"/>
            <w:vAlign w:val="center"/>
          </w:tcPr>
          <w:p w:rsidR="00BB1774" w:rsidRPr="00A43906" w:rsidRDefault="00BB1774" w:rsidP="004E753F">
            <w:pPr>
              <w:rPr>
                <w:b/>
                <w:sz w:val="18"/>
                <w:szCs w:val="18"/>
                <w:lang w:val="sr-Cyrl-CS"/>
              </w:rPr>
            </w:pPr>
            <w:r w:rsidRPr="00A43906">
              <w:rPr>
                <w:b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4253" w:type="dxa"/>
            <w:vAlign w:val="center"/>
          </w:tcPr>
          <w:p w:rsidR="00BB1774" w:rsidRPr="00A43906" w:rsidRDefault="00BB1774" w:rsidP="004E753F">
            <w:pPr>
              <w:rPr>
                <w:b/>
                <w:sz w:val="18"/>
                <w:szCs w:val="18"/>
                <w:lang w:val="sr-Cyrl-CS"/>
              </w:rPr>
            </w:pPr>
            <w:r w:rsidRPr="00A43906">
              <w:rPr>
                <w:b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276" w:type="dxa"/>
            <w:vAlign w:val="center"/>
          </w:tcPr>
          <w:p w:rsidR="00BB1774" w:rsidRPr="00A43906" w:rsidRDefault="00BB1774" w:rsidP="004E753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A4390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490</w:t>
            </w:r>
            <w:r w:rsidRPr="00A4390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000</w:t>
            </w:r>
            <w:r w:rsidRPr="00A4390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026" w:type="dxa"/>
            <w:vAlign w:val="center"/>
          </w:tcPr>
          <w:p w:rsidR="00BB1774" w:rsidRPr="00637DA2" w:rsidRDefault="00BB1774" w:rsidP="004E753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vAlign w:val="center"/>
          </w:tcPr>
          <w:p w:rsidR="00BB1774" w:rsidRPr="00A43906" w:rsidRDefault="00BB1774" w:rsidP="004E753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A4390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490</w:t>
            </w:r>
            <w:r w:rsidRPr="00A4390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000</w:t>
            </w:r>
            <w:r w:rsidRPr="00A43906">
              <w:rPr>
                <w:b/>
                <w:sz w:val="18"/>
                <w:szCs w:val="18"/>
              </w:rPr>
              <w:t>,00</w:t>
            </w:r>
          </w:p>
        </w:tc>
      </w:tr>
      <w:tr w:rsidR="00BB1774" w:rsidRPr="00384C4D" w:rsidTr="004E753F">
        <w:tc>
          <w:tcPr>
            <w:tcW w:w="6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4231</w:t>
            </w:r>
          </w:p>
        </w:tc>
        <w:tc>
          <w:tcPr>
            <w:tcW w:w="4253" w:type="dxa"/>
            <w:vAlign w:val="center"/>
          </w:tcPr>
          <w:p w:rsidR="00BB1774" w:rsidRPr="00A43906" w:rsidRDefault="00BB1774" w:rsidP="004E753F">
            <w:pPr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Административне услуге</w:t>
            </w:r>
          </w:p>
        </w:tc>
        <w:tc>
          <w:tcPr>
            <w:tcW w:w="1276" w:type="dxa"/>
            <w:vAlign w:val="center"/>
          </w:tcPr>
          <w:p w:rsidR="00BB1774" w:rsidRPr="00521C01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  <w:tc>
          <w:tcPr>
            <w:tcW w:w="1026" w:type="dxa"/>
            <w:vAlign w:val="center"/>
          </w:tcPr>
          <w:p w:rsidR="00BB1774" w:rsidRPr="00637DA2" w:rsidRDefault="00BB1774" w:rsidP="004E75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vAlign w:val="center"/>
          </w:tcPr>
          <w:p w:rsidR="00BB1774" w:rsidRPr="00521C01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</w:tr>
      <w:tr w:rsidR="00BB1774" w:rsidRPr="00384C4D" w:rsidTr="004E753F">
        <w:tc>
          <w:tcPr>
            <w:tcW w:w="6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4232</w:t>
            </w:r>
          </w:p>
        </w:tc>
        <w:tc>
          <w:tcPr>
            <w:tcW w:w="4253" w:type="dxa"/>
            <w:vAlign w:val="center"/>
          </w:tcPr>
          <w:p w:rsidR="00BB1774" w:rsidRPr="00A43906" w:rsidRDefault="00BB1774" w:rsidP="004E753F">
            <w:pPr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Компјутерске услуге</w:t>
            </w:r>
          </w:p>
        </w:tc>
        <w:tc>
          <w:tcPr>
            <w:tcW w:w="1276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  <w:tc>
          <w:tcPr>
            <w:tcW w:w="1026" w:type="dxa"/>
            <w:vAlign w:val="center"/>
          </w:tcPr>
          <w:p w:rsidR="00BB1774" w:rsidRPr="00637DA2" w:rsidRDefault="00BB1774" w:rsidP="004E75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</w:tr>
      <w:tr w:rsidR="00BB1774" w:rsidRPr="00384C4D" w:rsidTr="004E753F">
        <w:tc>
          <w:tcPr>
            <w:tcW w:w="6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4233</w:t>
            </w:r>
          </w:p>
        </w:tc>
        <w:tc>
          <w:tcPr>
            <w:tcW w:w="4253" w:type="dxa"/>
            <w:vAlign w:val="center"/>
          </w:tcPr>
          <w:p w:rsidR="00BB1774" w:rsidRPr="00A43906" w:rsidRDefault="00BB1774" w:rsidP="004E75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Услуге образовања и усавршавања запослених</w:t>
            </w:r>
          </w:p>
        </w:tc>
        <w:tc>
          <w:tcPr>
            <w:tcW w:w="1276" w:type="dxa"/>
            <w:vAlign w:val="center"/>
          </w:tcPr>
          <w:p w:rsidR="00BB1774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  <w:tc>
          <w:tcPr>
            <w:tcW w:w="1026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vAlign w:val="center"/>
          </w:tcPr>
          <w:p w:rsidR="00BB1774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</w:tr>
      <w:tr w:rsidR="00BB1774" w:rsidRPr="00384C4D" w:rsidTr="004E753F">
        <w:tc>
          <w:tcPr>
            <w:tcW w:w="6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4234</w:t>
            </w:r>
          </w:p>
        </w:tc>
        <w:tc>
          <w:tcPr>
            <w:tcW w:w="4253" w:type="dxa"/>
            <w:vAlign w:val="center"/>
          </w:tcPr>
          <w:p w:rsidR="00BB1774" w:rsidRPr="00A43906" w:rsidRDefault="00BB1774" w:rsidP="004E753F">
            <w:pPr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Услуге информисања</w:t>
            </w:r>
          </w:p>
        </w:tc>
        <w:tc>
          <w:tcPr>
            <w:tcW w:w="1276" w:type="dxa"/>
            <w:vAlign w:val="center"/>
          </w:tcPr>
          <w:p w:rsidR="00BB1774" w:rsidRPr="007A496A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500.000,00</w:t>
            </w:r>
          </w:p>
        </w:tc>
        <w:tc>
          <w:tcPr>
            <w:tcW w:w="1026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vAlign w:val="center"/>
          </w:tcPr>
          <w:p w:rsidR="00BB1774" w:rsidRPr="007A496A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500.000,00</w:t>
            </w:r>
          </w:p>
        </w:tc>
      </w:tr>
      <w:tr w:rsidR="00BB1774" w:rsidRPr="00384C4D" w:rsidTr="004E753F">
        <w:tc>
          <w:tcPr>
            <w:tcW w:w="6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4235</w:t>
            </w:r>
          </w:p>
        </w:tc>
        <w:tc>
          <w:tcPr>
            <w:tcW w:w="4253" w:type="dxa"/>
            <w:vAlign w:val="center"/>
          </w:tcPr>
          <w:p w:rsidR="00BB1774" w:rsidRPr="00A43906" w:rsidRDefault="00BB1774" w:rsidP="004E753F">
            <w:pPr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Стручне услуге</w:t>
            </w:r>
          </w:p>
        </w:tc>
        <w:tc>
          <w:tcPr>
            <w:tcW w:w="1276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A439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400</w:t>
            </w:r>
            <w:r w:rsidRPr="00A43906">
              <w:rPr>
                <w:sz w:val="18"/>
                <w:szCs w:val="18"/>
              </w:rPr>
              <w:t>.000,00</w:t>
            </w:r>
          </w:p>
        </w:tc>
        <w:tc>
          <w:tcPr>
            <w:tcW w:w="1026" w:type="dxa"/>
            <w:vAlign w:val="center"/>
          </w:tcPr>
          <w:p w:rsidR="00BB1774" w:rsidRPr="00A050C7" w:rsidRDefault="00BB1774" w:rsidP="004E75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A439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400</w:t>
            </w:r>
            <w:r w:rsidRPr="00A43906">
              <w:rPr>
                <w:sz w:val="18"/>
                <w:szCs w:val="18"/>
              </w:rPr>
              <w:t>.000,00</w:t>
            </w:r>
          </w:p>
        </w:tc>
      </w:tr>
      <w:tr w:rsidR="00BB1774" w:rsidRPr="00384C4D" w:rsidTr="004E753F">
        <w:tc>
          <w:tcPr>
            <w:tcW w:w="6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4236</w:t>
            </w:r>
          </w:p>
        </w:tc>
        <w:tc>
          <w:tcPr>
            <w:tcW w:w="4253" w:type="dxa"/>
            <w:vAlign w:val="center"/>
          </w:tcPr>
          <w:p w:rsidR="00BB1774" w:rsidRPr="00A43906" w:rsidRDefault="00BB1774" w:rsidP="004E753F">
            <w:pPr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Услуге за домаћинство и угоститељство</w:t>
            </w:r>
          </w:p>
        </w:tc>
        <w:tc>
          <w:tcPr>
            <w:tcW w:w="1276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Pr="00A43906">
              <w:rPr>
                <w:sz w:val="18"/>
                <w:szCs w:val="18"/>
              </w:rPr>
              <w:t>.000,00</w:t>
            </w:r>
          </w:p>
        </w:tc>
        <w:tc>
          <w:tcPr>
            <w:tcW w:w="1026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Pr="00A43906">
              <w:rPr>
                <w:sz w:val="18"/>
                <w:szCs w:val="18"/>
              </w:rPr>
              <w:t>.000,00</w:t>
            </w:r>
          </w:p>
        </w:tc>
      </w:tr>
      <w:tr w:rsidR="00BB1774" w:rsidRPr="00384C4D" w:rsidTr="004E753F">
        <w:tc>
          <w:tcPr>
            <w:tcW w:w="6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4237</w:t>
            </w:r>
          </w:p>
        </w:tc>
        <w:tc>
          <w:tcPr>
            <w:tcW w:w="4253" w:type="dxa"/>
            <w:vAlign w:val="center"/>
          </w:tcPr>
          <w:p w:rsidR="00BB1774" w:rsidRPr="00A43906" w:rsidRDefault="00BB1774" w:rsidP="004E753F">
            <w:pPr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Репрезентација</w:t>
            </w:r>
          </w:p>
        </w:tc>
        <w:tc>
          <w:tcPr>
            <w:tcW w:w="1276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Pr="00A43906">
              <w:rPr>
                <w:sz w:val="18"/>
                <w:szCs w:val="18"/>
              </w:rPr>
              <w:t>.000,00</w:t>
            </w:r>
          </w:p>
        </w:tc>
        <w:tc>
          <w:tcPr>
            <w:tcW w:w="1026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A43906">
              <w:rPr>
                <w:sz w:val="18"/>
                <w:szCs w:val="18"/>
              </w:rPr>
              <w:t>0.000,00</w:t>
            </w:r>
          </w:p>
        </w:tc>
      </w:tr>
      <w:tr w:rsidR="00BB1774" w:rsidRPr="00384C4D" w:rsidTr="004E753F">
        <w:tc>
          <w:tcPr>
            <w:tcW w:w="6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4239</w:t>
            </w:r>
          </w:p>
        </w:tc>
        <w:tc>
          <w:tcPr>
            <w:tcW w:w="4253" w:type="dxa"/>
            <w:vAlign w:val="center"/>
          </w:tcPr>
          <w:p w:rsidR="00BB1774" w:rsidRPr="00A43906" w:rsidRDefault="00BB1774" w:rsidP="004E753F">
            <w:pPr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Остале опште услуге</w:t>
            </w:r>
          </w:p>
        </w:tc>
        <w:tc>
          <w:tcPr>
            <w:tcW w:w="1276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Pr="00A43906">
              <w:rPr>
                <w:sz w:val="18"/>
                <w:szCs w:val="18"/>
              </w:rPr>
              <w:t>.000,00</w:t>
            </w:r>
          </w:p>
        </w:tc>
        <w:tc>
          <w:tcPr>
            <w:tcW w:w="1026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Pr="00A43906">
              <w:rPr>
                <w:sz w:val="18"/>
                <w:szCs w:val="18"/>
              </w:rPr>
              <w:t>.000,00</w:t>
            </w:r>
          </w:p>
        </w:tc>
      </w:tr>
      <w:tr w:rsidR="00BB1774" w:rsidRPr="00384C4D" w:rsidTr="004E753F">
        <w:tc>
          <w:tcPr>
            <w:tcW w:w="675" w:type="dxa"/>
            <w:vAlign w:val="center"/>
          </w:tcPr>
          <w:p w:rsidR="00BB1774" w:rsidRPr="00A43906" w:rsidRDefault="00BB1774" w:rsidP="004E753F">
            <w:pPr>
              <w:rPr>
                <w:b/>
                <w:sz w:val="18"/>
                <w:szCs w:val="18"/>
                <w:lang w:val="sr-Cyrl-CS"/>
              </w:rPr>
            </w:pPr>
            <w:r w:rsidRPr="00A43906">
              <w:rPr>
                <w:b/>
                <w:sz w:val="18"/>
                <w:szCs w:val="18"/>
                <w:lang w:val="sr-Cyrl-CS"/>
              </w:rPr>
              <w:t>424</w:t>
            </w:r>
          </w:p>
        </w:tc>
        <w:tc>
          <w:tcPr>
            <w:tcW w:w="4253" w:type="dxa"/>
            <w:vAlign w:val="center"/>
          </w:tcPr>
          <w:p w:rsidR="00BB1774" w:rsidRPr="00A43906" w:rsidRDefault="00BB1774" w:rsidP="004E753F">
            <w:pPr>
              <w:rPr>
                <w:b/>
                <w:sz w:val="18"/>
                <w:szCs w:val="18"/>
                <w:lang w:val="sr-Cyrl-CS"/>
              </w:rPr>
            </w:pPr>
            <w:r w:rsidRPr="00A43906">
              <w:rPr>
                <w:b/>
                <w:sz w:val="18"/>
                <w:szCs w:val="18"/>
                <w:lang w:val="sr-Cyrl-CS"/>
              </w:rPr>
              <w:t>Специјализоване услуге</w:t>
            </w:r>
          </w:p>
        </w:tc>
        <w:tc>
          <w:tcPr>
            <w:tcW w:w="1276" w:type="dxa"/>
            <w:vAlign w:val="center"/>
          </w:tcPr>
          <w:p w:rsidR="00BB1774" w:rsidRPr="00C6090E" w:rsidRDefault="00BB1774" w:rsidP="004E753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620.000,00</w:t>
            </w:r>
          </w:p>
        </w:tc>
        <w:tc>
          <w:tcPr>
            <w:tcW w:w="1026" w:type="dxa"/>
            <w:vAlign w:val="center"/>
          </w:tcPr>
          <w:p w:rsidR="00BB1774" w:rsidRPr="00A43906" w:rsidRDefault="00BB1774" w:rsidP="004E753F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vAlign w:val="center"/>
          </w:tcPr>
          <w:p w:rsidR="00BB1774" w:rsidRPr="00A43906" w:rsidRDefault="00BB1774" w:rsidP="004E753F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:rsidR="00BB1774" w:rsidRPr="00A43906" w:rsidRDefault="00BB1774" w:rsidP="004E753F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vAlign w:val="center"/>
          </w:tcPr>
          <w:p w:rsidR="00BB1774" w:rsidRPr="00C6090E" w:rsidRDefault="00BB1774" w:rsidP="004E753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620.000,00</w:t>
            </w:r>
          </w:p>
        </w:tc>
      </w:tr>
      <w:tr w:rsidR="00BB1774" w:rsidRPr="00384C4D" w:rsidTr="004E753F">
        <w:tc>
          <w:tcPr>
            <w:tcW w:w="6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4242</w:t>
            </w:r>
          </w:p>
        </w:tc>
        <w:tc>
          <w:tcPr>
            <w:tcW w:w="4253" w:type="dxa"/>
            <w:vAlign w:val="center"/>
          </w:tcPr>
          <w:p w:rsidR="00BB1774" w:rsidRPr="00A43906" w:rsidRDefault="00BB1774" w:rsidP="004E753F">
            <w:pPr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Услуге образовања, културе и спорта</w:t>
            </w:r>
          </w:p>
        </w:tc>
        <w:tc>
          <w:tcPr>
            <w:tcW w:w="1276" w:type="dxa"/>
            <w:vAlign w:val="center"/>
          </w:tcPr>
          <w:p w:rsidR="00BB1774" w:rsidRPr="007A496A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600.000,00</w:t>
            </w:r>
          </w:p>
        </w:tc>
        <w:tc>
          <w:tcPr>
            <w:tcW w:w="1026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vAlign w:val="center"/>
          </w:tcPr>
          <w:p w:rsidR="00BB1774" w:rsidRPr="007A496A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600.000,00</w:t>
            </w:r>
          </w:p>
        </w:tc>
      </w:tr>
      <w:tr w:rsidR="00BB1774" w:rsidRPr="00384C4D" w:rsidTr="004E753F">
        <w:tc>
          <w:tcPr>
            <w:tcW w:w="6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4243</w:t>
            </w:r>
          </w:p>
        </w:tc>
        <w:tc>
          <w:tcPr>
            <w:tcW w:w="4253" w:type="dxa"/>
            <w:vAlign w:val="center"/>
          </w:tcPr>
          <w:p w:rsidR="00BB1774" w:rsidRPr="00A43906" w:rsidRDefault="00BB1774" w:rsidP="004E75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Медицинске услуге</w:t>
            </w:r>
          </w:p>
        </w:tc>
        <w:tc>
          <w:tcPr>
            <w:tcW w:w="1276" w:type="dxa"/>
            <w:vAlign w:val="center"/>
          </w:tcPr>
          <w:p w:rsidR="00BB1774" w:rsidRPr="00C6090E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026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vAlign w:val="center"/>
          </w:tcPr>
          <w:p w:rsidR="00BB1774" w:rsidRPr="00C6090E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</w:tr>
      <w:tr w:rsidR="00BB1774" w:rsidRPr="00384C4D" w:rsidTr="004E753F">
        <w:tc>
          <w:tcPr>
            <w:tcW w:w="675" w:type="dxa"/>
            <w:vAlign w:val="center"/>
          </w:tcPr>
          <w:p w:rsidR="00BB1774" w:rsidRPr="00A43906" w:rsidRDefault="00BB1774" w:rsidP="004E753F">
            <w:pPr>
              <w:rPr>
                <w:b/>
                <w:sz w:val="18"/>
                <w:szCs w:val="18"/>
                <w:lang w:val="sr-Cyrl-CS"/>
              </w:rPr>
            </w:pPr>
            <w:r w:rsidRPr="00A43906">
              <w:rPr>
                <w:b/>
                <w:sz w:val="18"/>
                <w:szCs w:val="18"/>
                <w:lang w:val="sr-Cyrl-CS"/>
              </w:rPr>
              <w:t>425</w:t>
            </w:r>
          </w:p>
        </w:tc>
        <w:tc>
          <w:tcPr>
            <w:tcW w:w="4253" w:type="dxa"/>
            <w:vAlign w:val="center"/>
          </w:tcPr>
          <w:p w:rsidR="00BB1774" w:rsidRPr="00A43906" w:rsidRDefault="00BB1774" w:rsidP="004E753F">
            <w:pPr>
              <w:rPr>
                <w:b/>
                <w:sz w:val="18"/>
                <w:szCs w:val="18"/>
                <w:lang w:val="sr-Cyrl-CS"/>
              </w:rPr>
            </w:pPr>
            <w:r w:rsidRPr="00A43906">
              <w:rPr>
                <w:b/>
                <w:sz w:val="18"/>
                <w:szCs w:val="18"/>
                <w:lang w:val="sr-Cyrl-CS"/>
              </w:rPr>
              <w:t>Текуће поправке и одржавање</w:t>
            </w:r>
          </w:p>
        </w:tc>
        <w:tc>
          <w:tcPr>
            <w:tcW w:w="1276" w:type="dxa"/>
            <w:vAlign w:val="center"/>
          </w:tcPr>
          <w:p w:rsidR="00BB1774" w:rsidRPr="00A43906" w:rsidRDefault="00BB1774" w:rsidP="004E753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1.200</w:t>
            </w:r>
            <w:r w:rsidRPr="00A4390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000</w:t>
            </w:r>
            <w:r w:rsidRPr="00A4390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026" w:type="dxa"/>
            <w:vAlign w:val="center"/>
          </w:tcPr>
          <w:p w:rsidR="00BB1774" w:rsidRPr="00A43906" w:rsidRDefault="00BB1774" w:rsidP="004E753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:rsidR="00BB1774" w:rsidRPr="00764227" w:rsidRDefault="00BB1774" w:rsidP="004E753F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vAlign w:val="center"/>
          </w:tcPr>
          <w:p w:rsidR="00BB1774" w:rsidRPr="00A43906" w:rsidRDefault="00BB1774" w:rsidP="004E753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1.200</w:t>
            </w:r>
            <w:r w:rsidRPr="00A4390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000</w:t>
            </w:r>
            <w:r w:rsidRPr="00A43906">
              <w:rPr>
                <w:b/>
                <w:sz w:val="18"/>
                <w:szCs w:val="18"/>
              </w:rPr>
              <w:t>,00</w:t>
            </w:r>
          </w:p>
        </w:tc>
      </w:tr>
      <w:tr w:rsidR="00BB1774" w:rsidRPr="00384C4D" w:rsidTr="004E753F">
        <w:tc>
          <w:tcPr>
            <w:tcW w:w="6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4251</w:t>
            </w:r>
          </w:p>
        </w:tc>
        <w:tc>
          <w:tcPr>
            <w:tcW w:w="4253" w:type="dxa"/>
            <w:vAlign w:val="center"/>
          </w:tcPr>
          <w:p w:rsidR="00BB1774" w:rsidRPr="00A43906" w:rsidRDefault="00BB1774" w:rsidP="004E753F">
            <w:pPr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Текуће поправке и одржавање зграда и објеката</w:t>
            </w:r>
          </w:p>
        </w:tc>
        <w:tc>
          <w:tcPr>
            <w:tcW w:w="1276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1.150.000</w:t>
            </w:r>
            <w:r w:rsidRPr="00A43906">
              <w:rPr>
                <w:sz w:val="18"/>
                <w:szCs w:val="18"/>
              </w:rPr>
              <w:t>,00</w:t>
            </w:r>
          </w:p>
        </w:tc>
        <w:tc>
          <w:tcPr>
            <w:tcW w:w="1026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1.150.000</w:t>
            </w:r>
            <w:r w:rsidRPr="00A43906">
              <w:rPr>
                <w:sz w:val="18"/>
                <w:szCs w:val="18"/>
              </w:rPr>
              <w:t>,00</w:t>
            </w:r>
          </w:p>
        </w:tc>
      </w:tr>
      <w:tr w:rsidR="00BB1774" w:rsidRPr="00384C4D" w:rsidTr="004E753F">
        <w:tc>
          <w:tcPr>
            <w:tcW w:w="6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4252</w:t>
            </w:r>
          </w:p>
        </w:tc>
        <w:tc>
          <w:tcPr>
            <w:tcW w:w="4253" w:type="dxa"/>
            <w:vAlign w:val="center"/>
          </w:tcPr>
          <w:p w:rsidR="00BB1774" w:rsidRPr="00A43906" w:rsidRDefault="00BB1774" w:rsidP="004E753F">
            <w:pPr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Текуће поправке и одржавање опреме</w:t>
            </w:r>
          </w:p>
        </w:tc>
        <w:tc>
          <w:tcPr>
            <w:tcW w:w="1276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A43906">
              <w:rPr>
                <w:sz w:val="18"/>
                <w:szCs w:val="18"/>
              </w:rPr>
              <w:t>.000,00</w:t>
            </w:r>
          </w:p>
        </w:tc>
        <w:tc>
          <w:tcPr>
            <w:tcW w:w="1026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A43906">
              <w:rPr>
                <w:sz w:val="18"/>
                <w:szCs w:val="18"/>
              </w:rPr>
              <w:t>.000,00</w:t>
            </w:r>
          </w:p>
        </w:tc>
      </w:tr>
    </w:tbl>
    <w:p w:rsidR="00BB1774" w:rsidRPr="00384C4D" w:rsidRDefault="00BB1774" w:rsidP="004E753F">
      <w:pPr>
        <w:rPr>
          <w:b/>
          <w:bCs/>
          <w:lang w:val="en-US"/>
        </w:rPr>
      </w:pPr>
      <w:r>
        <w:br w:type="page"/>
      </w:r>
    </w:p>
    <w:tbl>
      <w:tblPr>
        <w:tblpPr w:leftFromText="180" w:rightFromText="180" w:vertAnchor="text" w:horzAnchor="page" w:tblpX="1028" w:tblpY="186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253"/>
        <w:gridCol w:w="1276"/>
        <w:gridCol w:w="1060"/>
        <w:gridCol w:w="499"/>
        <w:gridCol w:w="992"/>
        <w:gridCol w:w="1344"/>
      </w:tblGrid>
      <w:tr w:rsidR="00BB1774" w:rsidRPr="00384C4D" w:rsidTr="004E753F">
        <w:trPr>
          <w:cantSplit/>
          <w:trHeight w:val="3962"/>
        </w:trPr>
        <w:tc>
          <w:tcPr>
            <w:tcW w:w="675" w:type="dxa"/>
            <w:vAlign w:val="center"/>
          </w:tcPr>
          <w:p w:rsidR="00BB1774" w:rsidRPr="00384C4D" w:rsidRDefault="00BB1774" w:rsidP="004E753F">
            <w:pPr>
              <w:jc w:val="center"/>
              <w:rPr>
                <w:sz w:val="16"/>
                <w:szCs w:val="16"/>
                <w:lang w:val="sr-Cyrl-CS"/>
              </w:rPr>
            </w:pPr>
            <w:r w:rsidRPr="00384C4D">
              <w:rPr>
                <w:sz w:val="16"/>
                <w:szCs w:val="16"/>
                <w:lang w:val="sr-Cyrl-CS"/>
              </w:rPr>
              <w:t>конто</w:t>
            </w:r>
          </w:p>
        </w:tc>
        <w:tc>
          <w:tcPr>
            <w:tcW w:w="4253" w:type="dxa"/>
            <w:vAlign w:val="center"/>
          </w:tcPr>
          <w:p w:rsidR="00BB1774" w:rsidRPr="00384C4D" w:rsidRDefault="00BB1774" w:rsidP="004E753F">
            <w:pPr>
              <w:jc w:val="center"/>
              <w:rPr>
                <w:sz w:val="16"/>
                <w:szCs w:val="16"/>
                <w:lang w:val="sr-Cyrl-CS"/>
              </w:rPr>
            </w:pPr>
            <w:r w:rsidRPr="00384C4D">
              <w:rPr>
                <w:sz w:val="16"/>
                <w:szCs w:val="16"/>
                <w:lang w:val="sr-Cyrl-CS"/>
              </w:rPr>
              <w:t>опис</w:t>
            </w:r>
          </w:p>
        </w:tc>
        <w:tc>
          <w:tcPr>
            <w:tcW w:w="1276" w:type="dxa"/>
            <w:textDirection w:val="tbRl"/>
            <w:vAlign w:val="center"/>
          </w:tcPr>
          <w:p w:rsidR="00BB1774" w:rsidRPr="00384C4D" w:rsidRDefault="00BB1774" w:rsidP="004E753F">
            <w:pPr>
              <w:ind w:left="113" w:right="113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Општи прих</w:t>
            </w:r>
            <w:r w:rsidRPr="00384C4D">
              <w:rPr>
                <w:sz w:val="16"/>
                <w:szCs w:val="16"/>
                <w:lang w:val="sr-Cyrl-CS"/>
              </w:rPr>
              <w:t>оди и</w:t>
            </w:r>
            <w:r>
              <w:rPr>
                <w:sz w:val="16"/>
                <w:szCs w:val="16"/>
                <w:lang w:val="sr-Cyrl-CS"/>
              </w:rPr>
              <w:t xml:space="preserve"> примања</w:t>
            </w:r>
            <w:r w:rsidRPr="00384C4D">
              <w:rPr>
                <w:sz w:val="16"/>
                <w:szCs w:val="16"/>
                <w:lang w:val="sr-Cyrl-CS"/>
              </w:rPr>
              <w:t xml:space="preserve"> буџета</w:t>
            </w:r>
          </w:p>
          <w:p w:rsidR="00BB1774" w:rsidRPr="00384C4D" w:rsidRDefault="00BB1774" w:rsidP="004E753F">
            <w:pPr>
              <w:ind w:left="113" w:right="113"/>
              <w:jc w:val="center"/>
              <w:rPr>
                <w:sz w:val="16"/>
                <w:szCs w:val="16"/>
                <w:lang w:val="sr-Cyrl-CS"/>
              </w:rPr>
            </w:pPr>
            <w:r w:rsidRPr="00384C4D">
              <w:rPr>
                <w:sz w:val="16"/>
                <w:szCs w:val="16"/>
                <w:lang w:val="sr-Cyrl-CS"/>
              </w:rPr>
              <w:t>Извор 01 00</w:t>
            </w:r>
          </w:p>
        </w:tc>
        <w:tc>
          <w:tcPr>
            <w:tcW w:w="1060" w:type="dxa"/>
            <w:textDirection w:val="tbRl"/>
            <w:vAlign w:val="center"/>
          </w:tcPr>
          <w:p w:rsidR="00BB1774" w:rsidRPr="00E14055" w:rsidRDefault="00BB1774" w:rsidP="004E753F">
            <w:pPr>
              <w:ind w:left="113" w:right="113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Сопствени приоди буџет</w:t>
            </w:r>
            <w:r w:rsidRPr="00E14055">
              <w:rPr>
                <w:sz w:val="16"/>
                <w:szCs w:val="16"/>
                <w:lang w:val="sr-Cyrl-CS"/>
              </w:rPr>
              <w:t>ских корисника</w:t>
            </w:r>
          </w:p>
          <w:p w:rsidR="00BB1774" w:rsidRPr="00E14055" w:rsidRDefault="00BB1774" w:rsidP="004E753F">
            <w:pPr>
              <w:ind w:left="113" w:right="113"/>
              <w:jc w:val="center"/>
              <w:rPr>
                <w:sz w:val="16"/>
                <w:szCs w:val="16"/>
                <w:lang w:val="sr-Cyrl-CS"/>
              </w:rPr>
            </w:pPr>
            <w:r w:rsidRPr="00E14055">
              <w:rPr>
                <w:sz w:val="16"/>
                <w:szCs w:val="16"/>
                <w:lang w:val="sr-Cyrl-CS"/>
              </w:rPr>
              <w:t>Извор 04 00</w:t>
            </w:r>
          </w:p>
          <w:p w:rsidR="00BB1774" w:rsidRPr="00384C4D" w:rsidRDefault="00BB1774" w:rsidP="004E753F">
            <w:pPr>
              <w:ind w:left="113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99" w:type="dxa"/>
            <w:textDirection w:val="tbRl"/>
          </w:tcPr>
          <w:p w:rsidR="00BB1774" w:rsidRDefault="00BB1774" w:rsidP="004E753F">
            <w:pPr>
              <w:ind w:left="113" w:right="113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Трансфери од других н</w:t>
            </w:r>
            <w:r w:rsidRPr="00384C4D">
              <w:rPr>
                <w:sz w:val="16"/>
                <w:szCs w:val="16"/>
                <w:lang w:val="sr-Cyrl-CS"/>
              </w:rPr>
              <w:t xml:space="preserve">ивоа власти </w:t>
            </w:r>
          </w:p>
          <w:p w:rsidR="00BB1774" w:rsidRPr="00384C4D" w:rsidRDefault="00BB1774" w:rsidP="004E753F">
            <w:pPr>
              <w:ind w:left="113" w:right="113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Извор </w:t>
            </w:r>
            <w:r w:rsidRPr="00384C4D">
              <w:rPr>
                <w:sz w:val="16"/>
                <w:szCs w:val="16"/>
                <w:lang w:val="sr-Cyrl-CS"/>
              </w:rPr>
              <w:t xml:space="preserve"> 07 00</w:t>
            </w:r>
          </w:p>
        </w:tc>
        <w:tc>
          <w:tcPr>
            <w:tcW w:w="992" w:type="dxa"/>
            <w:textDirection w:val="tbRl"/>
            <w:vAlign w:val="center"/>
          </w:tcPr>
          <w:p w:rsidR="00BB1774" w:rsidRDefault="00BB1774" w:rsidP="004E753F">
            <w:pPr>
              <w:ind w:left="113" w:right="113"/>
              <w:jc w:val="center"/>
              <w:rPr>
                <w:sz w:val="16"/>
                <w:szCs w:val="16"/>
                <w:lang w:val="sr-Cyrl-CS"/>
              </w:rPr>
            </w:pPr>
            <w:r w:rsidRPr="00384C4D">
              <w:rPr>
                <w:sz w:val="16"/>
                <w:szCs w:val="16"/>
                <w:lang w:val="sr-Cyrl-CS"/>
              </w:rPr>
              <w:t>Нераспоређени вишак прихода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Pr="005B3CC6">
              <w:rPr>
                <w:sz w:val="16"/>
                <w:szCs w:val="16"/>
                <w:lang w:val="sr-Cyrl-CS"/>
              </w:rPr>
              <w:t>и примања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</w:p>
          <w:p w:rsidR="00BB1774" w:rsidRPr="00384C4D" w:rsidRDefault="00BB1774" w:rsidP="004E753F">
            <w:pPr>
              <w:ind w:left="113" w:right="113"/>
              <w:jc w:val="center"/>
              <w:rPr>
                <w:sz w:val="16"/>
                <w:szCs w:val="16"/>
                <w:lang w:val="sr-Cyrl-CS"/>
              </w:rPr>
            </w:pPr>
            <w:r w:rsidRPr="00384C4D">
              <w:rPr>
                <w:sz w:val="16"/>
                <w:szCs w:val="16"/>
                <w:lang w:val="sr-Cyrl-CS"/>
              </w:rPr>
              <w:t xml:space="preserve"> из ранијих година</w:t>
            </w:r>
            <w:r>
              <w:rPr>
                <w:sz w:val="16"/>
                <w:szCs w:val="16"/>
                <w:lang w:val="sr-Cyrl-CS"/>
              </w:rPr>
              <w:t>-додатна средства</w:t>
            </w:r>
            <w:r w:rsidRPr="00384C4D">
              <w:rPr>
                <w:sz w:val="16"/>
                <w:szCs w:val="16"/>
                <w:lang w:val="sr-Cyrl-CS"/>
              </w:rPr>
              <w:t xml:space="preserve"> извор 13 06</w:t>
            </w:r>
          </w:p>
        </w:tc>
        <w:tc>
          <w:tcPr>
            <w:tcW w:w="1344" w:type="dxa"/>
            <w:textDirection w:val="tbRl"/>
            <w:vAlign w:val="center"/>
          </w:tcPr>
          <w:p w:rsidR="00BB1774" w:rsidRPr="006E7E29" w:rsidRDefault="00BB1774" w:rsidP="004E753F">
            <w:pPr>
              <w:ind w:left="113" w:right="113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28"/>
                <w:szCs w:val="28"/>
              </w:rPr>
              <w:t>У</w:t>
            </w:r>
            <w:r w:rsidRPr="00590688">
              <w:rPr>
                <w:sz w:val="28"/>
                <w:szCs w:val="28"/>
              </w:rPr>
              <w:t>купно</w:t>
            </w:r>
          </w:p>
        </w:tc>
      </w:tr>
      <w:tr w:rsidR="00BB1774" w:rsidRPr="00384C4D" w:rsidTr="004E753F">
        <w:tc>
          <w:tcPr>
            <w:tcW w:w="675" w:type="dxa"/>
            <w:vAlign w:val="center"/>
          </w:tcPr>
          <w:p w:rsidR="00BB1774" w:rsidRPr="00A43906" w:rsidRDefault="00BB1774" w:rsidP="004E753F">
            <w:pPr>
              <w:rPr>
                <w:b/>
                <w:sz w:val="18"/>
                <w:szCs w:val="18"/>
                <w:lang w:val="sr-Cyrl-CS"/>
              </w:rPr>
            </w:pPr>
            <w:r w:rsidRPr="00A43906">
              <w:rPr>
                <w:b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4253" w:type="dxa"/>
            <w:vAlign w:val="center"/>
          </w:tcPr>
          <w:p w:rsidR="00BB1774" w:rsidRPr="00A43906" w:rsidRDefault="00BB1774" w:rsidP="004E753F">
            <w:pPr>
              <w:rPr>
                <w:b/>
                <w:sz w:val="18"/>
                <w:szCs w:val="18"/>
                <w:lang w:val="sr-Cyrl-CS"/>
              </w:rPr>
            </w:pPr>
            <w:r w:rsidRPr="00A43906">
              <w:rPr>
                <w:b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276" w:type="dxa"/>
            <w:vAlign w:val="center"/>
          </w:tcPr>
          <w:p w:rsidR="00BB1774" w:rsidRPr="00A43906" w:rsidRDefault="00BB1774" w:rsidP="004E753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800</w:t>
            </w:r>
            <w:r w:rsidRPr="00A4390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  <w:r w:rsidRPr="00A4390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0" w:type="dxa"/>
            <w:vAlign w:val="center"/>
          </w:tcPr>
          <w:p w:rsidR="00BB1774" w:rsidRPr="00A43906" w:rsidRDefault="00BB1774" w:rsidP="004E753F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499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44" w:type="dxa"/>
            <w:vAlign w:val="center"/>
          </w:tcPr>
          <w:p w:rsidR="00BB1774" w:rsidRPr="00A43906" w:rsidRDefault="00BB1774" w:rsidP="004E753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800</w:t>
            </w:r>
            <w:r w:rsidRPr="00A4390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  <w:r w:rsidRPr="00A43906">
              <w:rPr>
                <w:b/>
                <w:sz w:val="18"/>
                <w:szCs w:val="18"/>
              </w:rPr>
              <w:t>0,00</w:t>
            </w:r>
          </w:p>
        </w:tc>
      </w:tr>
      <w:tr w:rsidR="00BB1774" w:rsidRPr="00384C4D" w:rsidTr="004E753F">
        <w:tc>
          <w:tcPr>
            <w:tcW w:w="6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4261</w:t>
            </w:r>
          </w:p>
        </w:tc>
        <w:tc>
          <w:tcPr>
            <w:tcW w:w="4253" w:type="dxa"/>
            <w:vAlign w:val="center"/>
          </w:tcPr>
          <w:p w:rsidR="00BB1774" w:rsidRPr="00A43906" w:rsidRDefault="00BB1774" w:rsidP="004E753F">
            <w:pPr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Административни материјал</w:t>
            </w:r>
          </w:p>
        </w:tc>
        <w:tc>
          <w:tcPr>
            <w:tcW w:w="1276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A43906">
              <w:rPr>
                <w:sz w:val="18"/>
                <w:szCs w:val="18"/>
              </w:rPr>
              <w:t>.000,00</w:t>
            </w:r>
          </w:p>
        </w:tc>
        <w:tc>
          <w:tcPr>
            <w:tcW w:w="1060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499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44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A43906">
              <w:rPr>
                <w:sz w:val="18"/>
                <w:szCs w:val="18"/>
              </w:rPr>
              <w:t>.000,00</w:t>
            </w:r>
          </w:p>
        </w:tc>
      </w:tr>
      <w:tr w:rsidR="00BB1774" w:rsidRPr="00384C4D" w:rsidTr="004E753F">
        <w:tc>
          <w:tcPr>
            <w:tcW w:w="6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4263</w:t>
            </w:r>
          </w:p>
        </w:tc>
        <w:tc>
          <w:tcPr>
            <w:tcW w:w="4253" w:type="dxa"/>
            <w:vAlign w:val="center"/>
          </w:tcPr>
          <w:p w:rsidR="00BB1774" w:rsidRPr="00A43906" w:rsidRDefault="00BB1774" w:rsidP="004E753F">
            <w:pPr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Матер</w:t>
            </w:r>
            <w:r>
              <w:rPr>
                <w:sz w:val="18"/>
                <w:szCs w:val="18"/>
                <w:lang w:val="sr-Cyrl-CS"/>
              </w:rPr>
              <w:t>.</w:t>
            </w:r>
            <w:r w:rsidRPr="00A43906">
              <w:rPr>
                <w:sz w:val="18"/>
                <w:szCs w:val="18"/>
                <w:lang w:val="sr-Cyrl-CS"/>
              </w:rPr>
              <w:t xml:space="preserve"> за образовање и усаврш</w:t>
            </w:r>
            <w:r>
              <w:rPr>
                <w:sz w:val="18"/>
                <w:szCs w:val="18"/>
                <w:lang w:val="sr-Cyrl-CS"/>
              </w:rPr>
              <w:t>авање</w:t>
            </w:r>
            <w:r w:rsidRPr="00A43906">
              <w:rPr>
                <w:sz w:val="18"/>
                <w:szCs w:val="18"/>
                <w:lang w:val="sr-Cyrl-CS"/>
              </w:rPr>
              <w:t xml:space="preserve"> запослених</w:t>
            </w:r>
          </w:p>
        </w:tc>
        <w:tc>
          <w:tcPr>
            <w:tcW w:w="1276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A43906">
              <w:rPr>
                <w:sz w:val="18"/>
                <w:szCs w:val="18"/>
              </w:rPr>
              <w:t>0.000,00</w:t>
            </w:r>
          </w:p>
        </w:tc>
        <w:tc>
          <w:tcPr>
            <w:tcW w:w="1060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499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44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A43906">
              <w:rPr>
                <w:sz w:val="18"/>
                <w:szCs w:val="18"/>
              </w:rPr>
              <w:t>0.000,00</w:t>
            </w:r>
          </w:p>
        </w:tc>
      </w:tr>
      <w:tr w:rsidR="00BB1774" w:rsidRPr="00384C4D" w:rsidTr="004E753F">
        <w:tc>
          <w:tcPr>
            <w:tcW w:w="6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4266</w:t>
            </w:r>
          </w:p>
        </w:tc>
        <w:tc>
          <w:tcPr>
            <w:tcW w:w="4253" w:type="dxa"/>
            <w:vAlign w:val="center"/>
          </w:tcPr>
          <w:p w:rsidR="00BB1774" w:rsidRPr="00A43906" w:rsidRDefault="00BB1774" w:rsidP="004E753F">
            <w:pPr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Материјал за образовање, културу и спорт</w:t>
            </w:r>
          </w:p>
        </w:tc>
        <w:tc>
          <w:tcPr>
            <w:tcW w:w="1276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450.000</w:t>
            </w:r>
            <w:r w:rsidRPr="00A43906">
              <w:rPr>
                <w:sz w:val="18"/>
                <w:szCs w:val="18"/>
              </w:rPr>
              <w:t>,00</w:t>
            </w:r>
          </w:p>
        </w:tc>
        <w:tc>
          <w:tcPr>
            <w:tcW w:w="1060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499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44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450.000</w:t>
            </w:r>
            <w:r w:rsidRPr="00A43906">
              <w:rPr>
                <w:sz w:val="18"/>
                <w:szCs w:val="18"/>
              </w:rPr>
              <w:t>,00</w:t>
            </w:r>
          </w:p>
        </w:tc>
      </w:tr>
      <w:tr w:rsidR="00BB1774" w:rsidRPr="00384C4D" w:rsidTr="004E753F">
        <w:tc>
          <w:tcPr>
            <w:tcW w:w="6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4268</w:t>
            </w:r>
          </w:p>
        </w:tc>
        <w:tc>
          <w:tcPr>
            <w:tcW w:w="4253" w:type="dxa"/>
            <w:vAlign w:val="center"/>
          </w:tcPr>
          <w:p w:rsidR="00BB1774" w:rsidRPr="00A43906" w:rsidRDefault="00BB1774" w:rsidP="004E753F">
            <w:pPr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Материјали за одржавање хигијене и угоститељство</w:t>
            </w:r>
          </w:p>
        </w:tc>
        <w:tc>
          <w:tcPr>
            <w:tcW w:w="1276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A439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</w:t>
            </w:r>
            <w:r w:rsidRPr="00A43906">
              <w:rPr>
                <w:sz w:val="18"/>
                <w:szCs w:val="18"/>
              </w:rPr>
              <w:t>0,00</w:t>
            </w:r>
          </w:p>
        </w:tc>
        <w:tc>
          <w:tcPr>
            <w:tcW w:w="1060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499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44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A439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</w:t>
            </w:r>
            <w:r w:rsidRPr="00A43906">
              <w:rPr>
                <w:sz w:val="18"/>
                <w:szCs w:val="18"/>
              </w:rPr>
              <w:t>0,00</w:t>
            </w:r>
          </w:p>
        </w:tc>
      </w:tr>
      <w:tr w:rsidR="00BB1774" w:rsidRPr="00384C4D" w:rsidTr="004E753F">
        <w:tc>
          <w:tcPr>
            <w:tcW w:w="675" w:type="dxa"/>
            <w:vAlign w:val="center"/>
          </w:tcPr>
          <w:p w:rsidR="00BB1774" w:rsidRPr="00A43906" w:rsidRDefault="00BB1774" w:rsidP="004E753F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444</w:t>
            </w:r>
          </w:p>
        </w:tc>
        <w:tc>
          <w:tcPr>
            <w:tcW w:w="4253" w:type="dxa"/>
            <w:vAlign w:val="center"/>
          </w:tcPr>
          <w:p w:rsidR="00BB1774" w:rsidRPr="00A43906" w:rsidRDefault="00BB1774" w:rsidP="004E753F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Пратећи трошкови задуживања</w:t>
            </w:r>
          </w:p>
        </w:tc>
        <w:tc>
          <w:tcPr>
            <w:tcW w:w="1276" w:type="dxa"/>
            <w:vAlign w:val="center"/>
          </w:tcPr>
          <w:p w:rsidR="00BB1774" w:rsidRPr="005F18B4" w:rsidRDefault="00BB1774" w:rsidP="004E753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10.000,00</w:t>
            </w:r>
          </w:p>
        </w:tc>
        <w:tc>
          <w:tcPr>
            <w:tcW w:w="1060" w:type="dxa"/>
            <w:vAlign w:val="center"/>
          </w:tcPr>
          <w:p w:rsidR="00BB1774" w:rsidRPr="00A43906" w:rsidRDefault="00BB1774" w:rsidP="004E753F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499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44" w:type="dxa"/>
            <w:vAlign w:val="center"/>
          </w:tcPr>
          <w:p w:rsidR="00BB1774" w:rsidRPr="005F18B4" w:rsidRDefault="00BB1774" w:rsidP="004E753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10.000,00</w:t>
            </w:r>
          </w:p>
        </w:tc>
      </w:tr>
      <w:tr w:rsidR="00BB1774" w:rsidRPr="00384C4D" w:rsidTr="004E753F">
        <w:tc>
          <w:tcPr>
            <w:tcW w:w="675" w:type="dxa"/>
            <w:vAlign w:val="center"/>
          </w:tcPr>
          <w:p w:rsidR="00BB1774" w:rsidRPr="00C23A5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  <w:r w:rsidRPr="00C23A56">
              <w:rPr>
                <w:sz w:val="18"/>
                <w:szCs w:val="18"/>
                <w:lang w:val="sr-Cyrl-CS"/>
              </w:rPr>
              <w:t>4442</w:t>
            </w:r>
          </w:p>
        </w:tc>
        <w:tc>
          <w:tcPr>
            <w:tcW w:w="4253" w:type="dxa"/>
            <w:vAlign w:val="center"/>
          </w:tcPr>
          <w:p w:rsidR="00BB1774" w:rsidRPr="00C23A56" w:rsidRDefault="00BB1774" w:rsidP="004E75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Казне за кашњење</w:t>
            </w:r>
          </w:p>
        </w:tc>
        <w:tc>
          <w:tcPr>
            <w:tcW w:w="1276" w:type="dxa"/>
            <w:vAlign w:val="center"/>
          </w:tcPr>
          <w:p w:rsidR="00BB1774" w:rsidRPr="00DF5222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DF5222">
              <w:rPr>
                <w:sz w:val="18"/>
                <w:szCs w:val="18"/>
              </w:rPr>
              <w:t>0.000,00</w:t>
            </w:r>
          </w:p>
        </w:tc>
        <w:tc>
          <w:tcPr>
            <w:tcW w:w="1060" w:type="dxa"/>
            <w:vAlign w:val="center"/>
          </w:tcPr>
          <w:p w:rsidR="00BB1774" w:rsidRPr="00A43906" w:rsidRDefault="00BB1774" w:rsidP="004E753F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499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44" w:type="dxa"/>
            <w:vAlign w:val="center"/>
          </w:tcPr>
          <w:p w:rsidR="00BB1774" w:rsidRPr="005F18B4" w:rsidRDefault="00BB1774" w:rsidP="004E753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DF5222">
              <w:rPr>
                <w:sz w:val="18"/>
                <w:szCs w:val="18"/>
              </w:rPr>
              <w:t>0.000,00</w:t>
            </w:r>
          </w:p>
        </w:tc>
      </w:tr>
      <w:tr w:rsidR="00BB1774" w:rsidRPr="00384C4D" w:rsidTr="004E753F">
        <w:tc>
          <w:tcPr>
            <w:tcW w:w="675" w:type="dxa"/>
            <w:vAlign w:val="center"/>
          </w:tcPr>
          <w:p w:rsidR="00BB1774" w:rsidRPr="00A43906" w:rsidRDefault="00BB1774" w:rsidP="004E753F">
            <w:pPr>
              <w:rPr>
                <w:b/>
                <w:sz w:val="18"/>
                <w:szCs w:val="18"/>
                <w:lang w:val="sr-Cyrl-CS"/>
              </w:rPr>
            </w:pPr>
            <w:r w:rsidRPr="00A43906">
              <w:rPr>
                <w:b/>
                <w:sz w:val="18"/>
                <w:szCs w:val="18"/>
                <w:lang w:val="sr-Cyrl-CS"/>
              </w:rPr>
              <w:t>482</w:t>
            </w:r>
          </w:p>
        </w:tc>
        <w:tc>
          <w:tcPr>
            <w:tcW w:w="4253" w:type="dxa"/>
            <w:vAlign w:val="center"/>
          </w:tcPr>
          <w:p w:rsidR="00BB1774" w:rsidRPr="00A43906" w:rsidRDefault="00BB1774" w:rsidP="004E753F">
            <w:pPr>
              <w:rPr>
                <w:b/>
                <w:sz w:val="18"/>
                <w:szCs w:val="18"/>
                <w:lang w:val="sr-Cyrl-CS"/>
              </w:rPr>
            </w:pPr>
            <w:r w:rsidRPr="00A43906">
              <w:rPr>
                <w:b/>
                <w:sz w:val="18"/>
                <w:szCs w:val="18"/>
                <w:lang w:val="sr-Cyrl-CS"/>
              </w:rPr>
              <w:t>Порези, обавезне таксе, казне</w:t>
            </w:r>
            <w:r>
              <w:rPr>
                <w:b/>
                <w:sz w:val="18"/>
                <w:szCs w:val="18"/>
                <w:lang w:val="sr-Cyrl-CS"/>
              </w:rPr>
              <w:t>,</w:t>
            </w:r>
            <w:r w:rsidRPr="00A43906">
              <w:rPr>
                <w:b/>
                <w:sz w:val="18"/>
                <w:szCs w:val="18"/>
                <w:lang w:val="sr-Cyrl-CS"/>
              </w:rPr>
              <w:t xml:space="preserve"> пенали</w:t>
            </w:r>
            <w:r>
              <w:rPr>
                <w:b/>
                <w:sz w:val="18"/>
                <w:szCs w:val="18"/>
                <w:lang w:val="sr-Cyrl-CS"/>
              </w:rPr>
              <w:t xml:space="preserve"> и камате</w:t>
            </w:r>
          </w:p>
        </w:tc>
        <w:tc>
          <w:tcPr>
            <w:tcW w:w="1276" w:type="dxa"/>
            <w:vAlign w:val="center"/>
          </w:tcPr>
          <w:p w:rsidR="00BB1774" w:rsidRPr="00A43906" w:rsidRDefault="00BB1774" w:rsidP="004E753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  <w:r w:rsidRPr="00A4390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</w:t>
            </w:r>
            <w:r w:rsidRPr="00A43906">
              <w:rPr>
                <w:b/>
                <w:sz w:val="18"/>
                <w:szCs w:val="18"/>
              </w:rPr>
              <w:t>00.00</w:t>
            </w:r>
          </w:p>
        </w:tc>
        <w:tc>
          <w:tcPr>
            <w:tcW w:w="1060" w:type="dxa"/>
            <w:vAlign w:val="center"/>
          </w:tcPr>
          <w:p w:rsidR="00BB1774" w:rsidRPr="00A43906" w:rsidRDefault="00BB1774" w:rsidP="004E753F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499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44" w:type="dxa"/>
            <w:vAlign w:val="center"/>
          </w:tcPr>
          <w:p w:rsidR="00BB1774" w:rsidRPr="00A43906" w:rsidRDefault="00BB1774" w:rsidP="004E753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  <w:r w:rsidRPr="00A4390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</w:t>
            </w:r>
            <w:r w:rsidRPr="00A43906">
              <w:rPr>
                <w:b/>
                <w:sz w:val="18"/>
                <w:szCs w:val="18"/>
              </w:rPr>
              <w:t>00.00</w:t>
            </w:r>
          </w:p>
        </w:tc>
      </w:tr>
      <w:tr w:rsidR="00BB1774" w:rsidRPr="00384C4D" w:rsidTr="004E753F">
        <w:tc>
          <w:tcPr>
            <w:tcW w:w="675" w:type="dxa"/>
            <w:vAlign w:val="center"/>
          </w:tcPr>
          <w:p w:rsidR="00BB1774" w:rsidRPr="008110B7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4821</w:t>
            </w:r>
          </w:p>
        </w:tc>
        <w:tc>
          <w:tcPr>
            <w:tcW w:w="4253" w:type="dxa"/>
            <w:vAlign w:val="center"/>
          </w:tcPr>
          <w:p w:rsidR="00BB1774" w:rsidRPr="008110B7" w:rsidRDefault="00BB1774" w:rsidP="004E7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Остали порези</w:t>
            </w:r>
          </w:p>
        </w:tc>
        <w:tc>
          <w:tcPr>
            <w:tcW w:w="1276" w:type="dxa"/>
            <w:vAlign w:val="center"/>
          </w:tcPr>
          <w:p w:rsidR="00BB1774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60.000,00</w:t>
            </w:r>
          </w:p>
        </w:tc>
        <w:tc>
          <w:tcPr>
            <w:tcW w:w="1060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499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44" w:type="dxa"/>
            <w:vAlign w:val="center"/>
          </w:tcPr>
          <w:p w:rsidR="00BB1774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60.000,00</w:t>
            </w:r>
          </w:p>
        </w:tc>
      </w:tr>
      <w:tr w:rsidR="00BB1774" w:rsidRPr="00384C4D" w:rsidTr="004E753F">
        <w:tc>
          <w:tcPr>
            <w:tcW w:w="675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4822</w:t>
            </w:r>
          </w:p>
        </w:tc>
        <w:tc>
          <w:tcPr>
            <w:tcW w:w="4253" w:type="dxa"/>
            <w:vAlign w:val="center"/>
          </w:tcPr>
          <w:p w:rsidR="00BB1774" w:rsidRPr="00A43906" w:rsidRDefault="00BB1774" w:rsidP="004E753F">
            <w:pPr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Обавезне таксе</w:t>
            </w:r>
          </w:p>
        </w:tc>
        <w:tc>
          <w:tcPr>
            <w:tcW w:w="1276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43906">
              <w:rPr>
                <w:sz w:val="18"/>
                <w:szCs w:val="18"/>
              </w:rPr>
              <w:t>0.000,00</w:t>
            </w:r>
          </w:p>
        </w:tc>
        <w:tc>
          <w:tcPr>
            <w:tcW w:w="1060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499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44" w:type="dxa"/>
            <w:vAlign w:val="center"/>
          </w:tcPr>
          <w:p w:rsidR="00BB1774" w:rsidRPr="00A43906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43906">
              <w:rPr>
                <w:sz w:val="18"/>
                <w:szCs w:val="18"/>
              </w:rPr>
              <w:t>0.000,00</w:t>
            </w:r>
          </w:p>
        </w:tc>
      </w:tr>
      <w:tr w:rsidR="00BB1774" w:rsidRPr="00384C4D" w:rsidTr="004E753F">
        <w:tc>
          <w:tcPr>
            <w:tcW w:w="675" w:type="dxa"/>
            <w:vAlign w:val="center"/>
          </w:tcPr>
          <w:p w:rsidR="00BB1774" w:rsidRPr="004165C7" w:rsidRDefault="00BB1774" w:rsidP="004E753F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4253" w:type="dxa"/>
            <w:vAlign w:val="center"/>
          </w:tcPr>
          <w:p w:rsidR="00BB1774" w:rsidRPr="004165C7" w:rsidRDefault="00BB1774" w:rsidP="004E753F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Зграде и грађевински објекти</w:t>
            </w:r>
          </w:p>
        </w:tc>
        <w:tc>
          <w:tcPr>
            <w:tcW w:w="1276" w:type="dxa"/>
            <w:vAlign w:val="center"/>
          </w:tcPr>
          <w:p w:rsidR="00BB1774" w:rsidRPr="00E827A7" w:rsidRDefault="00BB1774" w:rsidP="004E753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1.000,00</w:t>
            </w:r>
          </w:p>
        </w:tc>
        <w:tc>
          <w:tcPr>
            <w:tcW w:w="1060" w:type="dxa"/>
          </w:tcPr>
          <w:p w:rsidR="00BB1774" w:rsidRPr="004165C7" w:rsidRDefault="00BB1774" w:rsidP="004E753F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499" w:type="dxa"/>
          </w:tcPr>
          <w:p w:rsidR="00BB1774" w:rsidRPr="004165C7" w:rsidRDefault="00BB1774" w:rsidP="004E753F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BB1774" w:rsidRPr="004165C7" w:rsidRDefault="00BB1774" w:rsidP="004E753F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344" w:type="dxa"/>
            <w:vAlign w:val="center"/>
          </w:tcPr>
          <w:p w:rsidR="00BB1774" w:rsidRPr="00E827A7" w:rsidRDefault="00BB1774" w:rsidP="004E753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1.000,00</w:t>
            </w:r>
          </w:p>
        </w:tc>
      </w:tr>
      <w:tr w:rsidR="00BB1774" w:rsidRPr="00384C4D" w:rsidTr="004E753F">
        <w:tc>
          <w:tcPr>
            <w:tcW w:w="675" w:type="dxa"/>
            <w:vAlign w:val="center"/>
          </w:tcPr>
          <w:p w:rsidR="00BB1774" w:rsidRPr="00DF5222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  <w:r w:rsidRPr="00DF5222">
              <w:rPr>
                <w:sz w:val="18"/>
                <w:szCs w:val="18"/>
                <w:lang w:val="sr-Cyrl-CS"/>
              </w:rPr>
              <w:t>5113</w:t>
            </w:r>
          </w:p>
        </w:tc>
        <w:tc>
          <w:tcPr>
            <w:tcW w:w="4253" w:type="dxa"/>
            <w:vAlign w:val="center"/>
          </w:tcPr>
          <w:p w:rsidR="00BB1774" w:rsidRPr="00E827A7" w:rsidRDefault="00BB1774" w:rsidP="004E753F">
            <w:pPr>
              <w:rPr>
                <w:sz w:val="18"/>
                <w:szCs w:val="18"/>
                <w:lang w:val="sr-Cyrl-CS"/>
              </w:rPr>
            </w:pPr>
            <w:r w:rsidRPr="00E827A7">
              <w:rPr>
                <w:sz w:val="18"/>
                <w:szCs w:val="18"/>
                <w:lang w:val="sr-Cyrl-CS"/>
              </w:rPr>
              <w:t>Капитално одржавање зграда и објеката</w:t>
            </w:r>
          </w:p>
        </w:tc>
        <w:tc>
          <w:tcPr>
            <w:tcW w:w="1276" w:type="dxa"/>
            <w:vAlign w:val="center"/>
          </w:tcPr>
          <w:p w:rsidR="00BB1774" w:rsidRPr="00774155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060" w:type="dxa"/>
          </w:tcPr>
          <w:p w:rsidR="00BB1774" w:rsidRPr="004165C7" w:rsidRDefault="00BB1774" w:rsidP="004E753F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499" w:type="dxa"/>
          </w:tcPr>
          <w:p w:rsidR="00BB1774" w:rsidRPr="004165C7" w:rsidRDefault="00BB1774" w:rsidP="004E753F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BB1774" w:rsidRPr="004165C7" w:rsidRDefault="00BB1774" w:rsidP="004E753F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344" w:type="dxa"/>
            <w:vAlign w:val="center"/>
          </w:tcPr>
          <w:p w:rsidR="00BB1774" w:rsidRPr="00774155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</w:tr>
      <w:tr w:rsidR="00BB1774" w:rsidRPr="00384C4D" w:rsidTr="004E753F">
        <w:tc>
          <w:tcPr>
            <w:tcW w:w="675" w:type="dxa"/>
            <w:vAlign w:val="center"/>
          </w:tcPr>
          <w:p w:rsidR="00BB1774" w:rsidRPr="004165C7" w:rsidRDefault="00BB1774" w:rsidP="004E753F">
            <w:pPr>
              <w:rPr>
                <w:b/>
                <w:sz w:val="18"/>
                <w:szCs w:val="18"/>
                <w:lang w:val="sr-Cyrl-CS"/>
              </w:rPr>
            </w:pPr>
            <w:r w:rsidRPr="004165C7">
              <w:rPr>
                <w:b/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4253" w:type="dxa"/>
            <w:vAlign w:val="center"/>
          </w:tcPr>
          <w:p w:rsidR="00BB1774" w:rsidRPr="004165C7" w:rsidRDefault="00BB1774" w:rsidP="004E753F">
            <w:pPr>
              <w:rPr>
                <w:b/>
                <w:sz w:val="18"/>
                <w:szCs w:val="18"/>
                <w:lang w:val="sr-Cyrl-CS"/>
              </w:rPr>
            </w:pPr>
            <w:r w:rsidRPr="004165C7">
              <w:rPr>
                <w:b/>
                <w:sz w:val="18"/>
                <w:szCs w:val="18"/>
                <w:lang w:val="sr-Cyrl-CS"/>
              </w:rPr>
              <w:t>Машине и опрема</w:t>
            </w:r>
          </w:p>
        </w:tc>
        <w:tc>
          <w:tcPr>
            <w:tcW w:w="1276" w:type="dxa"/>
            <w:vAlign w:val="center"/>
          </w:tcPr>
          <w:p w:rsidR="00BB1774" w:rsidRPr="004165C7" w:rsidRDefault="00BB1774" w:rsidP="004E753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590</w:t>
            </w:r>
            <w:r w:rsidRPr="004165C7">
              <w:rPr>
                <w:b/>
                <w:sz w:val="18"/>
                <w:szCs w:val="18"/>
              </w:rPr>
              <w:t>.000,00</w:t>
            </w:r>
          </w:p>
        </w:tc>
        <w:tc>
          <w:tcPr>
            <w:tcW w:w="1060" w:type="dxa"/>
          </w:tcPr>
          <w:p w:rsidR="00BB1774" w:rsidRPr="004165C7" w:rsidRDefault="00BB1774" w:rsidP="004E753F">
            <w:pPr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100.000,00</w:t>
            </w:r>
          </w:p>
        </w:tc>
        <w:tc>
          <w:tcPr>
            <w:tcW w:w="499" w:type="dxa"/>
          </w:tcPr>
          <w:p w:rsidR="00BB1774" w:rsidRPr="004165C7" w:rsidRDefault="00BB1774" w:rsidP="004E753F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BB1774" w:rsidRPr="004165C7" w:rsidRDefault="00BB1774" w:rsidP="004E753F">
            <w:pPr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30.000,00</w:t>
            </w:r>
          </w:p>
        </w:tc>
        <w:tc>
          <w:tcPr>
            <w:tcW w:w="1344" w:type="dxa"/>
            <w:vAlign w:val="center"/>
          </w:tcPr>
          <w:p w:rsidR="00BB1774" w:rsidRPr="004165C7" w:rsidRDefault="00BB1774" w:rsidP="004E753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720</w:t>
            </w:r>
            <w:r w:rsidRPr="004165C7">
              <w:rPr>
                <w:b/>
                <w:sz w:val="18"/>
                <w:szCs w:val="18"/>
              </w:rPr>
              <w:t>.000,00</w:t>
            </w:r>
          </w:p>
        </w:tc>
      </w:tr>
      <w:tr w:rsidR="00BB1774" w:rsidRPr="00384C4D" w:rsidTr="004E753F">
        <w:tc>
          <w:tcPr>
            <w:tcW w:w="675" w:type="dxa"/>
            <w:vAlign w:val="center"/>
          </w:tcPr>
          <w:p w:rsidR="00BB1774" w:rsidRPr="004165C7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  <w:r w:rsidRPr="004165C7">
              <w:rPr>
                <w:sz w:val="18"/>
                <w:szCs w:val="18"/>
                <w:lang w:val="sr-Cyrl-CS"/>
              </w:rPr>
              <w:t>5122</w:t>
            </w:r>
          </w:p>
        </w:tc>
        <w:tc>
          <w:tcPr>
            <w:tcW w:w="4253" w:type="dxa"/>
            <w:vAlign w:val="center"/>
          </w:tcPr>
          <w:p w:rsidR="00BB1774" w:rsidRPr="004165C7" w:rsidRDefault="00BB1774" w:rsidP="004E753F">
            <w:pPr>
              <w:rPr>
                <w:sz w:val="18"/>
                <w:szCs w:val="18"/>
                <w:lang w:val="sr-Cyrl-CS"/>
              </w:rPr>
            </w:pPr>
            <w:r w:rsidRPr="004165C7">
              <w:rPr>
                <w:sz w:val="18"/>
                <w:szCs w:val="18"/>
                <w:lang w:val="sr-Cyrl-CS"/>
              </w:rPr>
              <w:t>Административна опрема</w:t>
            </w:r>
          </w:p>
        </w:tc>
        <w:tc>
          <w:tcPr>
            <w:tcW w:w="1276" w:type="dxa"/>
            <w:vAlign w:val="center"/>
          </w:tcPr>
          <w:p w:rsidR="00BB1774" w:rsidRPr="004165C7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  <w:r w:rsidRPr="004165C7">
              <w:rPr>
                <w:sz w:val="18"/>
                <w:szCs w:val="18"/>
              </w:rPr>
              <w:t>.000,00</w:t>
            </w:r>
          </w:p>
        </w:tc>
        <w:tc>
          <w:tcPr>
            <w:tcW w:w="1060" w:type="dxa"/>
          </w:tcPr>
          <w:p w:rsidR="00BB1774" w:rsidRPr="004165C7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100.000,00</w:t>
            </w:r>
          </w:p>
        </w:tc>
        <w:tc>
          <w:tcPr>
            <w:tcW w:w="499" w:type="dxa"/>
          </w:tcPr>
          <w:p w:rsidR="00BB1774" w:rsidRPr="004165C7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BB1774" w:rsidRPr="004165C7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30.000,00</w:t>
            </w:r>
          </w:p>
        </w:tc>
        <w:tc>
          <w:tcPr>
            <w:tcW w:w="1344" w:type="dxa"/>
            <w:vAlign w:val="center"/>
          </w:tcPr>
          <w:p w:rsidR="00BB1774" w:rsidRPr="004165C7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</w:t>
            </w:r>
            <w:r w:rsidRPr="004165C7">
              <w:rPr>
                <w:sz w:val="18"/>
                <w:szCs w:val="18"/>
              </w:rPr>
              <w:t>.000,00</w:t>
            </w:r>
          </w:p>
        </w:tc>
      </w:tr>
      <w:tr w:rsidR="00BB1774" w:rsidRPr="00384C4D" w:rsidTr="004E753F">
        <w:tc>
          <w:tcPr>
            <w:tcW w:w="675" w:type="dxa"/>
            <w:vAlign w:val="center"/>
          </w:tcPr>
          <w:p w:rsidR="00BB1774" w:rsidRPr="004165C7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  <w:r w:rsidRPr="004165C7">
              <w:rPr>
                <w:sz w:val="18"/>
                <w:szCs w:val="18"/>
                <w:lang w:val="sr-Cyrl-CS"/>
              </w:rPr>
              <w:t>5126</w:t>
            </w:r>
          </w:p>
        </w:tc>
        <w:tc>
          <w:tcPr>
            <w:tcW w:w="4253" w:type="dxa"/>
            <w:vAlign w:val="center"/>
          </w:tcPr>
          <w:p w:rsidR="00BB1774" w:rsidRPr="004165C7" w:rsidRDefault="00BB1774" w:rsidP="004E753F">
            <w:pPr>
              <w:rPr>
                <w:sz w:val="18"/>
                <w:szCs w:val="18"/>
                <w:lang w:val="sr-Cyrl-CS"/>
              </w:rPr>
            </w:pPr>
            <w:r w:rsidRPr="004165C7">
              <w:rPr>
                <w:sz w:val="18"/>
                <w:szCs w:val="18"/>
                <w:lang w:val="sr-Cyrl-CS"/>
              </w:rPr>
              <w:t>Опрема за образовање, науку, културу и спорт</w:t>
            </w:r>
          </w:p>
        </w:tc>
        <w:tc>
          <w:tcPr>
            <w:tcW w:w="1276" w:type="dxa"/>
            <w:vAlign w:val="center"/>
          </w:tcPr>
          <w:p w:rsidR="00BB1774" w:rsidRPr="004165C7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  <w:r w:rsidRPr="004165C7">
              <w:rPr>
                <w:sz w:val="18"/>
                <w:szCs w:val="18"/>
              </w:rPr>
              <w:t>.000,00</w:t>
            </w:r>
          </w:p>
        </w:tc>
        <w:tc>
          <w:tcPr>
            <w:tcW w:w="1060" w:type="dxa"/>
          </w:tcPr>
          <w:p w:rsidR="00BB1774" w:rsidRPr="004165C7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499" w:type="dxa"/>
          </w:tcPr>
          <w:p w:rsidR="00BB1774" w:rsidRPr="004165C7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BB1774" w:rsidRPr="004165C7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44" w:type="dxa"/>
            <w:vAlign w:val="center"/>
          </w:tcPr>
          <w:p w:rsidR="00BB1774" w:rsidRPr="004165C7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  <w:r w:rsidRPr="004165C7">
              <w:rPr>
                <w:sz w:val="18"/>
                <w:szCs w:val="18"/>
              </w:rPr>
              <w:t>.000,00</w:t>
            </w:r>
          </w:p>
        </w:tc>
      </w:tr>
      <w:tr w:rsidR="00BB1774" w:rsidRPr="00384C4D" w:rsidTr="004E753F">
        <w:tc>
          <w:tcPr>
            <w:tcW w:w="675" w:type="dxa"/>
            <w:vAlign w:val="center"/>
          </w:tcPr>
          <w:p w:rsidR="00BB1774" w:rsidRPr="004165C7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5128</w:t>
            </w:r>
          </w:p>
        </w:tc>
        <w:tc>
          <w:tcPr>
            <w:tcW w:w="4253" w:type="dxa"/>
            <w:vAlign w:val="center"/>
          </w:tcPr>
          <w:p w:rsidR="00BB1774" w:rsidRPr="004165C7" w:rsidRDefault="00BB1774" w:rsidP="004E75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Опрема за јавну безбедност</w:t>
            </w:r>
          </w:p>
        </w:tc>
        <w:tc>
          <w:tcPr>
            <w:tcW w:w="1276" w:type="dxa"/>
            <w:vAlign w:val="center"/>
          </w:tcPr>
          <w:p w:rsidR="00BB1774" w:rsidRPr="004261F7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  <w:tc>
          <w:tcPr>
            <w:tcW w:w="1060" w:type="dxa"/>
          </w:tcPr>
          <w:p w:rsidR="00BB1774" w:rsidRPr="004165C7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499" w:type="dxa"/>
          </w:tcPr>
          <w:p w:rsidR="00BB1774" w:rsidRPr="004165C7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BB1774" w:rsidRPr="004165C7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44" w:type="dxa"/>
            <w:vAlign w:val="center"/>
          </w:tcPr>
          <w:p w:rsidR="00BB1774" w:rsidRPr="004261F7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</w:tr>
      <w:tr w:rsidR="00BB1774" w:rsidRPr="00384C4D" w:rsidTr="004E753F">
        <w:tc>
          <w:tcPr>
            <w:tcW w:w="675" w:type="dxa"/>
            <w:vAlign w:val="center"/>
          </w:tcPr>
          <w:p w:rsidR="00BB1774" w:rsidRPr="00DF5222" w:rsidRDefault="00BB1774" w:rsidP="004E753F">
            <w:pPr>
              <w:rPr>
                <w:b/>
                <w:sz w:val="18"/>
                <w:szCs w:val="18"/>
                <w:lang w:val="sr-Cyrl-CS"/>
              </w:rPr>
            </w:pPr>
            <w:r w:rsidRPr="00DF5222">
              <w:rPr>
                <w:b/>
                <w:sz w:val="18"/>
                <w:szCs w:val="18"/>
                <w:lang w:val="sr-Cyrl-CS"/>
              </w:rPr>
              <w:t>515</w:t>
            </w:r>
          </w:p>
        </w:tc>
        <w:tc>
          <w:tcPr>
            <w:tcW w:w="4253" w:type="dxa"/>
            <w:vAlign w:val="center"/>
          </w:tcPr>
          <w:p w:rsidR="00BB1774" w:rsidRPr="00DF5222" w:rsidRDefault="00BB1774" w:rsidP="004E753F">
            <w:pPr>
              <w:rPr>
                <w:b/>
                <w:sz w:val="18"/>
                <w:szCs w:val="18"/>
                <w:lang w:val="sr-Cyrl-CS"/>
              </w:rPr>
            </w:pPr>
            <w:r w:rsidRPr="00DF5222">
              <w:rPr>
                <w:b/>
                <w:sz w:val="18"/>
                <w:szCs w:val="18"/>
                <w:lang w:val="sr-Cyrl-CS"/>
              </w:rPr>
              <w:t>Нематеријална имовина</w:t>
            </w:r>
          </w:p>
        </w:tc>
        <w:tc>
          <w:tcPr>
            <w:tcW w:w="1276" w:type="dxa"/>
            <w:vAlign w:val="center"/>
          </w:tcPr>
          <w:p w:rsidR="00BB1774" w:rsidRPr="00C102C4" w:rsidRDefault="00BB1774" w:rsidP="004E753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30.000,00</w:t>
            </w:r>
          </w:p>
        </w:tc>
        <w:tc>
          <w:tcPr>
            <w:tcW w:w="1060" w:type="dxa"/>
          </w:tcPr>
          <w:p w:rsidR="00BB1774" w:rsidRPr="004165C7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499" w:type="dxa"/>
          </w:tcPr>
          <w:p w:rsidR="00BB1774" w:rsidRPr="004165C7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BB1774" w:rsidRPr="004165C7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44" w:type="dxa"/>
            <w:vAlign w:val="center"/>
          </w:tcPr>
          <w:p w:rsidR="00BB1774" w:rsidRPr="00C102C4" w:rsidRDefault="00BB1774" w:rsidP="004E753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30.000,00</w:t>
            </w:r>
          </w:p>
        </w:tc>
      </w:tr>
      <w:tr w:rsidR="00BB1774" w:rsidRPr="00384C4D" w:rsidTr="004E753F">
        <w:tc>
          <w:tcPr>
            <w:tcW w:w="675" w:type="dxa"/>
            <w:vAlign w:val="center"/>
          </w:tcPr>
          <w:p w:rsidR="00BB1774" w:rsidRPr="004165C7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5151</w:t>
            </w:r>
          </w:p>
        </w:tc>
        <w:tc>
          <w:tcPr>
            <w:tcW w:w="4253" w:type="dxa"/>
            <w:vAlign w:val="center"/>
          </w:tcPr>
          <w:p w:rsidR="00BB1774" w:rsidRPr="004165C7" w:rsidRDefault="00BB1774" w:rsidP="004E75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Нематеријална имовина</w:t>
            </w:r>
          </w:p>
        </w:tc>
        <w:tc>
          <w:tcPr>
            <w:tcW w:w="1276" w:type="dxa"/>
            <w:vAlign w:val="center"/>
          </w:tcPr>
          <w:p w:rsidR="00BB1774" w:rsidRPr="00F6406C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F6406C">
              <w:rPr>
                <w:sz w:val="18"/>
                <w:szCs w:val="18"/>
              </w:rPr>
              <w:t>.000,00</w:t>
            </w:r>
          </w:p>
        </w:tc>
        <w:tc>
          <w:tcPr>
            <w:tcW w:w="1060" w:type="dxa"/>
          </w:tcPr>
          <w:p w:rsidR="00BB1774" w:rsidRPr="004165C7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499" w:type="dxa"/>
          </w:tcPr>
          <w:p w:rsidR="00BB1774" w:rsidRPr="004165C7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BB1774" w:rsidRPr="004165C7" w:rsidRDefault="00BB1774" w:rsidP="004E753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44" w:type="dxa"/>
            <w:vAlign w:val="center"/>
          </w:tcPr>
          <w:p w:rsidR="00BB1774" w:rsidRPr="00F6406C" w:rsidRDefault="00BB1774" w:rsidP="004E7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F6406C">
              <w:rPr>
                <w:sz w:val="18"/>
                <w:szCs w:val="18"/>
              </w:rPr>
              <w:t>.000,00</w:t>
            </w:r>
          </w:p>
        </w:tc>
      </w:tr>
      <w:tr w:rsidR="00BB1774" w:rsidRPr="00384C4D" w:rsidTr="004E753F">
        <w:trPr>
          <w:trHeight w:val="266"/>
        </w:trPr>
        <w:tc>
          <w:tcPr>
            <w:tcW w:w="675" w:type="dxa"/>
          </w:tcPr>
          <w:p w:rsidR="00BB1774" w:rsidRPr="004165C7" w:rsidRDefault="00BB1774" w:rsidP="004E753F">
            <w:pPr>
              <w:jc w:val="both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  <w:vAlign w:val="center"/>
          </w:tcPr>
          <w:p w:rsidR="00BB1774" w:rsidRPr="004165C7" w:rsidRDefault="00BB1774" w:rsidP="004E753F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4165C7">
              <w:rPr>
                <w:b/>
                <w:sz w:val="18"/>
                <w:szCs w:val="18"/>
                <w:lang w:val="sr-Cyrl-CS"/>
              </w:rPr>
              <w:t>У к у п н о</w:t>
            </w:r>
            <w:r>
              <w:rPr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1276" w:type="dxa"/>
            <w:vAlign w:val="center"/>
          </w:tcPr>
          <w:p w:rsidR="00BB1774" w:rsidRPr="00F6406C" w:rsidRDefault="00BB1774" w:rsidP="004E753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  <w:r w:rsidRPr="004165C7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444</w:t>
            </w:r>
            <w:r w:rsidRPr="004165C7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879,20</w:t>
            </w:r>
          </w:p>
        </w:tc>
        <w:tc>
          <w:tcPr>
            <w:tcW w:w="1060" w:type="dxa"/>
            <w:vAlign w:val="center"/>
          </w:tcPr>
          <w:p w:rsidR="00BB1774" w:rsidRPr="004165C7" w:rsidRDefault="00BB1774" w:rsidP="004E753F">
            <w:pPr>
              <w:jc w:val="right"/>
              <w:rPr>
                <w:b/>
                <w:sz w:val="18"/>
                <w:szCs w:val="18"/>
              </w:rPr>
            </w:pPr>
            <w:r w:rsidRPr="004165C7">
              <w:rPr>
                <w:b/>
                <w:sz w:val="18"/>
                <w:szCs w:val="18"/>
              </w:rPr>
              <w:t>100.000,00</w:t>
            </w:r>
          </w:p>
        </w:tc>
        <w:tc>
          <w:tcPr>
            <w:tcW w:w="499" w:type="dxa"/>
          </w:tcPr>
          <w:p w:rsidR="00BB1774" w:rsidRPr="004165C7" w:rsidRDefault="00BB1774" w:rsidP="004E753F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vAlign w:val="center"/>
          </w:tcPr>
          <w:p w:rsidR="00BB1774" w:rsidRPr="004165C7" w:rsidRDefault="00BB1774" w:rsidP="004E753F">
            <w:pPr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42.000,00</w:t>
            </w:r>
          </w:p>
        </w:tc>
        <w:tc>
          <w:tcPr>
            <w:tcW w:w="1344" w:type="dxa"/>
            <w:vAlign w:val="center"/>
          </w:tcPr>
          <w:p w:rsidR="00BB1774" w:rsidRPr="004165C7" w:rsidRDefault="00BB1774" w:rsidP="004E753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  <w:r w:rsidRPr="004165C7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586</w:t>
            </w:r>
            <w:r w:rsidRPr="004165C7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879,20</w:t>
            </w:r>
          </w:p>
        </w:tc>
      </w:tr>
    </w:tbl>
    <w:p w:rsidR="00BB1774" w:rsidRPr="00364AE5" w:rsidRDefault="00BB1774" w:rsidP="004E753F">
      <w:pPr>
        <w:numPr>
          <w:ilvl w:val="0"/>
          <w:numId w:val="7"/>
        </w:numPr>
        <w:suppressAutoHyphens/>
        <w:spacing w:before="240" w:after="240"/>
        <w:ind w:left="363" w:right="-3096" w:hanging="357"/>
        <w:rPr>
          <w:rStyle w:val="FontStyle14"/>
          <w:b/>
          <w:i w:val="0"/>
          <w:color w:val="000000"/>
          <w:sz w:val="22"/>
          <w:szCs w:val="22"/>
        </w:rPr>
      </w:pPr>
      <w:r w:rsidRPr="00364AE5">
        <w:rPr>
          <w:rStyle w:val="FontStyle14"/>
          <w:b/>
          <w:i w:val="0"/>
          <w:color w:val="000000"/>
          <w:sz w:val="22"/>
          <w:szCs w:val="22"/>
          <w:lang w:val="sr-Cyrl-CS"/>
        </w:rPr>
        <w:t>Циљеви и индикатори делатности</w:t>
      </w:r>
    </w:p>
    <w:p w:rsidR="00BB1774" w:rsidRPr="00364AE5" w:rsidRDefault="00BB1774" w:rsidP="004E753F">
      <w:pPr>
        <w:numPr>
          <w:ilvl w:val="1"/>
          <w:numId w:val="7"/>
        </w:numPr>
        <w:tabs>
          <w:tab w:val="clear" w:pos="1440"/>
        </w:tabs>
        <w:suppressAutoHyphens/>
        <w:spacing w:after="120"/>
        <w:ind w:left="792" w:hanging="432"/>
        <w:rPr>
          <w:b/>
          <w:sz w:val="22"/>
          <w:szCs w:val="22"/>
        </w:rPr>
      </w:pPr>
      <w:r w:rsidRPr="00364AE5">
        <w:rPr>
          <w:b/>
          <w:sz w:val="22"/>
          <w:szCs w:val="22"/>
        </w:rPr>
        <w:t>Циљеви:</w:t>
      </w:r>
    </w:p>
    <w:p w:rsidR="00BB1774" w:rsidRPr="007045A6" w:rsidRDefault="00BB1774" w:rsidP="008F24FB">
      <w:pPr>
        <w:spacing w:after="60"/>
        <w:ind w:firstLine="3"/>
        <w:jc w:val="both"/>
        <w:rPr>
          <w:sz w:val="22"/>
          <w:szCs w:val="22"/>
        </w:rPr>
      </w:pPr>
      <w:r w:rsidRPr="00661324">
        <w:rPr>
          <w:sz w:val="22"/>
          <w:szCs w:val="22"/>
        </w:rPr>
        <w:t>У току 2022.године у Поклон збирц</w:t>
      </w:r>
      <w:r>
        <w:rPr>
          <w:sz w:val="22"/>
          <w:szCs w:val="22"/>
        </w:rPr>
        <w:t>и Рајка Мамузића планирано је 17</w:t>
      </w:r>
      <w:r w:rsidRPr="00661324">
        <w:rPr>
          <w:sz w:val="22"/>
          <w:szCs w:val="22"/>
        </w:rPr>
        <w:t xml:space="preserve"> програмских активности. Највећи број програмских активности  има за циљ промоцију </w:t>
      </w:r>
      <w:r>
        <w:rPr>
          <w:sz w:val="22"/>
          <w:szCs w:val="22"/>
        </w:rPr>
        <w:t>дела из фонда: промоција дела из</w:t>
      </w:r>
      <w:r w:rsidRPr="00661324">
        <w:rPr>
          <w:sz w:val="22"/>
          <w:szCs w:val="22"/>
        </w:rPr>
        <w:t xml:space="preserve"> Сталне поставке, </w:t>
      </w:r>
      <w:r>
        <w:rPr>
          <w:sz w:val="22"/>
          <w:szCs w:val="22"/>
        </w:rPr>
        <w:t xml:space="preserve"> и</w:t>
      </w:r>
      <w:r w:rsidRPr="00661324">
        <w:rPr>
          <w:sz w:val="22"/>
          <w:szCs w:val="22"/>
        </w:rPr>
        <w:t>зложба цртежа из уметничког фонда Поклон збирке, као и изложба слик</w:t>
      </w:r>
      <w:r>
        <w:rPr>
          <w:sz w:val="22"/>
          <w:szCs w:val="22"/>
        </w:rPr>
        <w:t xml:space="preserve">а, таписерија, </w:t>
      </w:r>
      <w:r w:rsidRPr="00661324">
        <w:rPr>
          <w:sz w:val="22"/>
          <w:szCs w:val="22"/>
        </w:rPr>
        <w:t>графика</w:t>
      </w:r>
      <w:r>
        <w:rPr>
          <w:sz w:val="22"/>
          <w:szCs w:val="22"/>
        </w:rPr>
        <w:t xml:space="preserve"> и цртежа</w:t>
      </w:r>
      <w:r w:rsidRPr="00661324">
        <w:rPr>
          <w:sz w:val="22"/>
          <w:szCs w:val="22"/>
        </w:rPr>
        <w:t xml:space="preserve"> Лазара Вујклије</w:t>
      </w:r>
      <w:r>
        <w:rPr>
          <w:sz w:val="22"/>
          <w:szCs w:val="22"/>
        </w:rPr>
        <w:t xml:space="preserve"> (Нови Сад, Ниш, Рашка)</w:t>
      </w:r>
      <w:r w:rsidRPr="00661324">
        <w:rPr>
          <w:sz w:val="22"/>
          <w:szCs w:val="22"/>
        </w:rPr>
        <w:t xml:space="preserve">. </w:t>
      </w:r>
      <w:r>
        <w:rPr>
          <w:sz w:val="22"/>
          <w:szCs w:val="22"/>
        </w:rPr>
        <w:t>Током године планира се и промоција монографије Поклон збирке на српском и енглеском језику.</w:t>
      </w:r>
    </w:p>
    <w:p w:rsidR="00BB1774" w:rsidRPr="00661324" w:rsidRDefault="00BB1774" w:rsidP="008F24FB">
      <w:pPr>
        <w:spacing w:after="60"/>
        <w:ind w:firstLine="3"/>
        <w:jc w:val="both"/>
        <w:rPr>
          <w:sz w:val="22"/>
          <w:szCs w:val="22"/>
        </w:rPr>
      </w:pPr>
      <w:r w:rsidRPr="00661324">
        <w:rPr>
          <w:sz w:val="22"/>
          <w:szCs w:val="22"/>
        </w:rPr>
        <w:t>На посредан начин фонд се промовише и кроз  изложбу Друштва за подршку особама са аутизмом града Новог Сада</w:t>
      </w:r>
      <w:r>
        <w:rPr>
          <w:sz w:val="22"/>
          <w:szCs w:val="22"/>
        </w:rPr>
        <w:t xml:space="preserve"> и изложбе дигитализованих скулптура и дигиталних радова студената ФТН-а. Са тим циљем се планира и расписивање конкурса: Реакције на фонд из Поклон збирке.</w:t>
      </w:r>
      <w:r w:rsidRPr="00661324">
        <w:rPr>
          <w:sz w:val="22"/>
          <w:szCs w:val="22"/>
        </w:rPr>
        <w:t>.</w:t>
      </w:r>
    </w:p>
    <w:p w:rsidR="00BB1774" w:rsidRPr="00661324" w:rsidRDefault="00BB1774" w:rsidP="008F24FB">
      <w:pPr>
        <w:spacing w:after="60"/>
        <w:ind w:firstLine="3"/>
        <w:jc w:val="both"/>
        <w:rPr>
          <w:sz w:val="22"/>
          <w:szCs w:val="22"/>
        </w:rPr>
      </w:pPr>
      <w:r w:rsidRPr="00661324">
        <w:rPr>
          <w:sz w:val="22"/>
          <w:szCs w:val="22"/>
        </w:rPr>
        <w:t>У области заштите планиран је настава</w:t>
      </w:r>
      <w:r>
        <w:rPr>
          <w:sz w:val="22"/>
          <w:szCs w:val="22"/>
        </w:rPr>
        <w:t>к конзерваторско-рестаураторски радови</w:t>
      </w:r>
      <w:r w:rsidRPr="00661324">
        <w:rPr>
          <w:sz w:val="22"/>
          <w:szCs w:val="22"/>
        </w:rPr>
        <w:t xml:space="preserve"> на делима из Сталне поставке, али и конзерваторско-рестауртаоске интервенције на цртежима у склопу припр</w:t>
      </w:r>
      <w:r>
        <w:rPr>
          <w:sz w:val="22"/>
          <w:szCs w:val="22"/>
        </w:rPr>
        <w:t xml:space="preserve">еме за изложбу цртежа. Настављају се радови везани за урамљивање </w:t>
      </w:r>
      <w:r w:rsidRPr="00661324">
        <w:rPr>
          <w:sz w:val="22"/>
          <w:szCs w:val="22"/>
        </w:rPr>
        <w:t>слик</w:t>
      </w:r>
      <w:r>
        <w:rPr>
          <w:sz w:val="22"/>
          <w:szCs w:val="22"/>
        </w:rPr>
        <w:t>а Бошка Петровића</w:t>
      </w:r>
      <w:r w:rsidRPr="00661324">
        <w:rPr>
          <w:sz w:val="22"/>
          <w:szCs w:val="22"/>
        </w:rPr>
        <w:t>.</w:t>
      </w:r>
    </w:p>
    <w:p w:rsidR="00BB1774" w:rsidRPr="00661324" w:rsidRDefault="00BB1774" w:rsidP="008F24FB">
      <w:pPr>
        <w:spacing w:after="60"/>
        <w:ind w:firstLine="3"/>
        <w:jc w:val="both"/>
        <w:rPr>
          <w:sz w:val="22"/>
          <w:szCs w:val="22"/>
        </w:rPr>
      </w:pPr>
      <w:r w:rsidRPr="00661324">
        <w:rPr>
          <w:sz w:val="22"/>
          <w:szCs w:val="22"/>
        </w:rPr>
        <w:t xml:space="preserve">Традиционално се планирају манифестације: Фестивал савремене уметности </w:t>
      </w:r>
      <w:r w:rsidRPr="007045A6">
        <w:rPr>
          <w:i/>
          <w:sz w:val="22"/>
          <w:szCs w:val="22"/>
        </w:rPr>
        <w:t>Дунавски</w:t>
      </w:r>
      <w:r w:rsidRPr="00661324">
        <w:rPr>
          <w:sz w:val="22"/>
          <w:szCs w:val="22"/>
        </w:rPr>
        <w:t xml:space="preserve"> </w:t>
      </w:r>
      <w:r w:rsidRPr="007045A6">
        <w:rPr>
          <w:i/>
          <w:sz w:val="22"/>
          <w:szCs w:val="22"/>
        </w:rPr>
        <w:t>дијалози</w:t>
      </w:r>
      <w:r w:rsidRPr="00661324">
        <w:rPr>
          <w:sz w:val="22"/>
          <w:szCs w:val="22"/>
        </w:rPr>
        <w:t xml:space="preserve"> у којој се промовише Проклон збирка на међународном плану и манифестација Лето на Тргу галерија која има за циљ промоцију рада Поклон збирке, нов начин интеракције са публиком, обогаћење програма и учешће у културној понуди града. </w:t>
      </w:r>
    </w:p>
    <w:p w:rsidR="00BB1774" w:rsidRDefault="00BB1774" w:rsidP="008F24FB">
      <w:pPr>
        <w:spacing w:after="120"/>
        <w:ind w:firstLine="357"/>
        <w:jc w:val="both"/>
        <w:rPr>
          <w:sz w:val="22"/>
          <w:szCs w:val="22"/>
        </w:rPr>
      </w:pPr>
    </w:p>
    <w:p w:rsidR="00BB1774" w:rsidRPr="00364AE5" w:rsidRDefault="00BB1774" w:rsidP="008F24FB">
      <w:pPr>
        <w:spacing w:after="60"/>
        <w:ind w:firstLine="3"/>
        <w:jc w:val="both"/>
        <w:rPr>
          <w:b/>
          <w:sz w:val="22"/>
          <w:szCs w:val="22"/>
        </w:rPr>
      </w:pPr>
      <w:r w:rsidRPr="00364AE5">
        <w:rPr>
          <w:b/>
          <w:sz w:val="22"/>
          <w:szCs w:val="22"/>
        </w:rPr>
        <w:t>Индикатори</w:t>
      </w:r>
    </w:p>
    <w:p w:rsidR="00BB1774" w:rsidRPr="006B20A1" w:rsidRDefault="00BB1774" w:rsidP="008F24FB">
      <w:pPr>
        <w:spacing w:after="60"/>
        <w:ind w:firstLine="3"/>
        <w:jc w:val="both"/>
        <w:rPr>
          <w:iCs/>
          <w:sz w:val="22"/>
          <w:szCs w:val="22"/>
        </w:rPr>
      </w:pPr>
      <w:r w:rsidRPr="006B20A1">
        <w:rPr>
          <w:sz w:val="22"/>
          <w:szCs w:val="22"/>
        </w:rPr>
        <w:t>Број посетилаца, новинских извештаја, број посета веб сајту и фејсбук страници и брoј продатих монографија.</w:t>
      </w:r>
    </w:p>
    <w:p w:rsidR="00BB1774" w:rsidRDefault="00BB1774" w:rsidP="001A71FD">
      <w:pPr>
        <w:spacing w:after="60"/>
        <w:ind w:left="357" w:firstLine="357"/>
        <w:jc w:val="both"/>
        <w:rPr>
          <w:sz w:val="22"/>
          <w:szCs w:val="22"/>
        </w:rPr>
      </w:pPr>
    </w:p>
    <w:p w:rsidR="00BB1774" w:rsidRDefault="00BB1774" w:rsidP="00E1018E">
      <w:pPr>
        <w:shd w:val="clear" w:color="auto" w:fill="FFFFFF"/>
        <w:spacing w:before="269" w:after="120" w:line="269" w:lineRule="exact"/>
        <w:ind w:right="14"/>
        <w:jc w:val="center"/>
        <w:rPr>
          <w:b/>
          <w:bCs/>
          <w:color w:val="000000"/>
          <w:spacing w:val="5"/>
          <w:sz w:val="22"/>
          <w:szCs w:val="22"/>
        </w:rPr>
      </w:pPr>
      <w:r>
        <w:rPr>
          <w:b/>
          <w:bCs/>
          <w:color w:val="000000"/>
          <w:spacing w:val="5"/>
          <w:sz w:val="22"/>
          <w:szCs w:val="22"/>
        </w:rPr>
        <w:t xml:space="preserve">14. </w:t>
      </w:r>
      <w:r w:rsidRPr="004A1EFC">
        <w:rPr>
          <w:b/>
          <w:bCs/>
          <w:color w:val="000000"/>
          <w:spacing w:val="5"/>
          <w:sz w:val="22"/>
          <w:szCs w:val="22"/>
        </w:rPr>
        <w:t>ПОДАЦИ О ЈАВНИМ НАБАВКАМА</w:t>
      </w:r>
    </w:p>
    <w:p w:rsidR="00BB1774" w:rsidRDefault="00BB1774" w:rsidP="005F71D9">
      <w:pPr>
        <w:shd w:val="clear" w:color="auto" w:fill="FFFFFF"/>
        <w:spacing w:before="269" w:after="120" w:line="269" w:lineRule="exact"/>
        <w:ind w:right="14"/>
        <w:rPr>
          <w:color w:val="000000"/>
          <w:spacing w:val="5"/>
          <w:sz w:val="22"/>
          <w:szCs w:val="22"/>
        </w:rPr>
      </w:pPr>
      <w:r w:rsidRPr="004A1EFC">
        <w:rPr>
          <w:color w:val="000000"/>
          <w:spacing w:val="5"/>
          <w:sz w:val="22"/>
          <w:szCs w:val="22"/>
        </w:rPr>
        <w:t>Галерије током 2021.године није имала поступак јавне набавке</w:t>
      </w:r>
      <w:r>
        <w:rPr>
          <w:color w:val="000000"/>
          <w:spacing w:val="5"/>
          <w:sz w:val="22"/>
          <w:szCs w:val="22"/>
        </w:rPr>
        <w:t>.</w:t>
      </w:r>
    </w:p>
    <w:p w:rsidR="00BB1774" w:rsidRPr="004A1EFC" w:rsidRDefault="00BB1774" w:rsidP="009B23FA">
      <w:pPr>
        <w:shd w:val="clear" w:color="auto" w:fill="FFFFFF"/>
        <w:spacing w:before="269" w:after="120" w:line="269" w:lineRule="exact"/>
        <w:ind w:right="14"/>
        <w:jc w:val="both"/>
        <w:rPr>
          <w:color w:val="000000"/>
          <w:spacing w:val="5"/>
          <w:sz w:val="22"/>
          <w:szCs w:val="22"/>
        </w:rPr>
      </w:pPr>
      <w:r>
        <w:rPr>
          <w:color w:val="000000"/>
          <w:spacing w:val="5"/>
          <w:sz w:val="22"/>
          <w:szCs w:val="22"/>
        </w:rPr>
        <w:t xml:space="preserve">Галерија је током 2021.године спроводила набавке које су изузете  из примене закона којим се уређују јавне набавке и Табела о Извештају о набавкама за 2021. се налази на сајту Галерије у одељку ДОКУМЕНТА-ИЗВЕШТАЈ О НАБАВКАМА (линк) </w:t>
      </w:r>
      <w:hyperlink r:id="rId19" w:history="1">
        <w:r w:rsidRPr="00FC3717">
          <w:rPr>
            <w:rStyle w:val="Hyperlink"/>
            <w:spacing w:val="5"/>
            <w:sz w:val="22"/>
            <w:szCs w:val="22"/>
          </w:rPr>
          <w:t>http://rmamuzic.rs/rs/dokumenti</w:t>
        </w:r>
      </w:hyperlink>
      <w:r>
        <w:rPr>
          <w:color w:val="000000"/>
          <w:spacing w:val="5"/>
          <w:sz w:val="22"/>
          <w:szCs w:val="22"/>
        </w:rPr>
        <w:t xml:space="preserve"> </w:t>
      </w:r>
    </w:p>
    <w:p w:rsidR="00BB1774" w:rsidRDefault="00BB1774" w:rsidP="00D656C7">
      <w:pPr>
        <w:jc w:val="both"/>
        <w:rPr>
          <w:b/>
          <w:bCs/>
          <w:color w:val="FF0000"/>
        </w:rPr>
      </w:pPr>
    </w:p>
    <w:p w:rsidR="00BB1774" w:rsidRDefault="00BB1774" w:rsidP="00D656C7">
      <w:pPr>
        <w:jc w:val="both"/>
        <w:rPr>
          <w:b/>
          <w:bCs/>
          <w:color w:val="FF0000"/>
        </w:rPr>
      </w:pPr>
    </w:p>
    <w:p w:rsidR="00BB1774" w:rsidRDefault="00BB1774" w:rsidP="002411A5">
      <w:pPr>
        <w:jc w:val="center"/>
        <w:rPr>
          <w:b/>
          <w:bCs/>
        </w:rPr>
      </w:pPr>
      <w:r>
        <w:rPr>
          <w:b/>
          <w:bCs/>
        </w:rPr>
        <w:t xml:space="preserve">15. </w:t>
      </w:r>
      <w:r w:rsidRPr="004A1EFC">
        <w:rPr>
          <w:b/>
          <w:bCs/>
        </w:rPr>
        <w:t>ПОДАЦИ О ДРЖАВНОЈ ПОМОЋИ</w:t>
      </w:r>
    </w:p>
    <w:p w:rsidR="00BB1774" w:rsidRDefault="00BB1774" w:rsidP="00D656C7">
      <w:pPr>
        <w:jc w:val="both"/>
        <w:rPr>
          <w:b/>
          <w:bCs/>
        </w:rPr>
      </w:pPr>
    </w:p>
    <w:p w:rsidR="00BB1774" w:rsidRDefault="00BB1774" w:rsidP="00D656C7">
      <w:pPr>
        <w:jc w:val="both"/>
      </w:pPr>
      <w:r w:rsidRPr="004A1EFC">
        <w:t>Галерија у 2021.години није била корисник државне помоћи.</w:t>
      </w:r>
    </w:p>
    <w:p w:rsidR="00BB1774" w:rsidRDefault="00BB1774" w:rsidP="00D656C7">
      <w:pPr>
        <w:jc w:val="both"/>
      </w:pPr>
    </w:p>
    <w:p w:rsidR="00BB1774" w:rsidRDefault="00BB1774" w:rsidP="00D656C7">
      <w:pPr>
        <w:jc w:val="both"/>
      </w:pPr>
    </w:p>
    <w:p w:rsidR="00BB1774" w:rsidRDefault="00BB1774" w:rsidP="002411A5">
      <w:pPr>
        <w:jc w:val="center"/>
        <w:rPr>
          <w:b/>
          <w:bCs/>
        </w:rPr>
      </w:pPr>
      <w:r>
        <w:rPr>
          <w:b/>
          <w:bCs/>
        </w:rPr>
        <w:t xml:space="preserve">16. </w:t>
      </w:r>
      <w:r w:rsidRPr="004B5D2A">
        <w:rPr>
          <w:b/>
          <w:bCs/>
        </w:rPr>
        <w:t>ПОДАЦИ О ИЗВРШЕНИМ ИНСПЕКЦИЈАМА И РЕВИЗИЈАМА</w:t>
      </w:r>
    </w:p>
    <w:p w:rsidR="00BB1774" w:rsidRDefault="00BB1774" w:rsidP="002411A5">
      <w:pPr>
        <w:jc w:val="center"/>
        <w:rPr>
          <w:b/>
          <w:bCs/>
        </w:rPr>
      </w:pPr>
      <w:r w:rsidRPr="004B5D2A">
        <w:rPr>
          <w:b/>
          <w:bCs/>
        </w:rPr>
        <w:t>ПОСЛОВАЊА У ГАЛЕРИЈИ</w:t>
      </w:r>
    </w:p>
    <w:p w:rsidR="00BB1774" w:rsidRDefault="00BB1774" w:rsidP="002411A5">
      <w:pPr>
        <w:jc w:val="center"/>
        <w:rPr>
          <w:b/>
          <w:bCs/>
        </w:rPr>
      </w:pPr>
    </w:p>
    <w:p w:rsidR="00BB1774" w:rsidRDefault="00BB1774" w:rsidP="009B23FA">
      <w:pPr>
        <w:jc w:val="both"/>
      </w:pPr>
      <w:r w:rsidRPr="004A1EFC">
        <w:t xml:space="preserve">Галерија у 2021.години није </w:t>
      </w:r>
      <w:r>
        <w:t>имала инспекције и ревизије свог пословања</w:t>
      </w:r>
      <w:r w:rsidRPr="004A1EFC">
        <w:t>.</w:t>
      </w:r>
    </w:p>
    <w:p w:rsidR="00BB1774" w:rsidRDefault="00BB1774" w:rsidP="004B5D2A">
      <w:pPr>
        <w:jc w:val="both"/>
      </w:pPr>
    </w:p>
    <w:p w:rsidR="00BB1774" w:rsidRDefault="00BB1774" w:rsidP="004B5D2A">
      <w:pPr>
        <w:jc w:val="both"/>
        <w:rPr>
          <w:b/>
          <w:bCs/>
        </w:rPr>
      </w:pPr>
    </w:p>
    <w:p w:rsidR="00BB1774" w:rsidRDefault="00BB1774" w:rsidP="002411A5">
      <w:pPr>
        <w:jc w:val="center"/>
        <w:rPr>
          <w:b/>
          <w:bCs/>
        </w:rPr>
      </w:pPr>
      <w:r>
        <w:rPr>
          <w:b/>
          <w:bCs/>
        </w:rPr>
        <w:t xml:space="preserve">17. </w:t>
      </w:r>
      <w:r w:rsidRPr="004B5D2A">
        <w:rPr>
          <w:b/>
          <w:bCs/>
        </w:rPr>
        <w:t>ПОДАЦИ О ИСПЛАЋЕНИМ ПЛАТАМА,</w:t>
      </w:r>
      <w:r>
        <w:rPr>
          <w:b/>
          <w:bCs/>
        </w:rPr>
        <w:t xml:space="preserve"> </w:t>
      </w:r>
      <w:r w:rsidRPr="004B5D2A">
        <w:rPr>
          <w:b/>
          <w:bCs/>
        </w:rPr>
        <w:t xml:space="preserve">ЗАРАДАМА И </w:t>
      </w:r>
    </w:p>
    <w:p w:rsidR="00BB1774" w:rsidRDefault="00BB1774" w:rsidP="002411A5">
      <w:pPr>
        <w:jc w:val="center"/>
        <w:rPr>
          <w:b/>
          <w:bCs/>
        </w:rPr>
      </w:pPr>
      <w:r w:rsidRPr="004B5D2A">
        <w:rPr>
          <w:b/>
          <w:bCs/>
        </w:rPr>
        <w:t>ДРУГИ</w:t>
      </w:r>
      <w:r>
        <w:rPr>
          <w:b/>
          <w:bCs/>
        </w:rPr>
        <w:t xml:space="preserve"> </w:t>
      </w:r>
      <w:r w:rsidRPr="004B5D2A">
        <w:rPr>
          <w:b/>
          <w:bCs/>
        </w:rPr>
        <w:t>МПРИМАЊИМА</w:t>
      </w:r>
    </w:p>
    <w:p w:rsidR="00BB1774" w:rsidRPr="004B5D2A" w:rsidRDefault="00BB1774" w:rsidP="004B5D2A">
      <w:pPr>
        <w:jc w:val="both"/>
        <w:rPr>
          <w:b/>
          <w:bCs/>
        </w:rPr>
      </w:pPr>
    </w:p>
    <w:p w:rsidR="00BB1774" w:rsidRDefault="00BB1774" w:rsidP="004B5D2A">
      <w:pPr>
        <w:jc w:val="both"/>
      </w:pPr>
      <w:r>
        <w:t>-Плате запослених у Галерији у 2021.години-</w:t>
      </w:r>
    </w:p>
    <w:tbl>
      <w:tblPr>
        <w:tblpPr w:leftFromText="180" w:rightFromText="180" w:vertAnchor="text" w:horzAnchor="page" w:tblpX="846" w:tblpY="47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29"/>
        <w:gridCol w:w="1364"/>
        <w:gridCol w:w="1212"/>
        <w:gridCol w:w="1363"/>
        <w:gridCol w:w="1212"/>
        <w:gridCol w:w="1212"/>
        <w:gridCol w:w="1364"/>
      </w:tblGrid>
      <w:tr w:rsidR="00BB1774" w:rsidRPr="00EF13DE" w:rsidTr="002366A6">
        <w:tc>
          <w:tcPr>
            <w:tcW w:w="2552" w:type="dxa"/>
          </w:tcPr>
          <w:p w:rsidR="00BB1774" w:rsidRPr="00EF13DE" w:rsidRDefault="00BB1774" w:rsidP="002366A6">
            <w:pPr>
              <w:rPr>
                <w:b/>
                <w:sz w:val="18"/>
                <w:szCs w:val="18"/>
                <w:lang w:val="sr-Cyrl-CS"/>
              </w:rPr>
            </w:pPr>
            <w:r w:rsidRPr="00EF13DE">
              <w:rPr>
                <w:b/>
                <w:sz w:val="18"/>
                <w:szCs w:val="18"/>
                <w:lang w:val="sr-Cyrl-CS"/>
              </w:rPr>
              <w:t>Плате, додаци и накнаде запослених (зараде)</w:t>
            </w:r>
          </w:p>
        </w:tc>
        <w:tc>
          <w:tcPr>
            <w:tcW w:w="1276" w:type="dxa"/>
          </w:tcPr>
          <w:p w:rsidR="00BB1774" w:rsidRPr="00863746" w:rsidRDefault="00BB1774" w:rsidP="002366A6">
            <w:pPr>
              <w:jc w:val="right"/>
              <w:rPr>
                <w:b/>
                <w:sz w:val="18"/>
                <w:szCs w:val="18"/>
              </w:rPr>
            </w:pPr>
            <w:r w:rsidRPr="00863746">
              <w:rPr>
                <w:b/>
                <w:sz w:val="18"/>
                <w:szCs w:val="18"/>
              </w:rPr>
              <w:t>9.600.000,00</w:t>
            </w:r>
          </w:p>
        </w:tc>
        <w:tc>
          <w:tcPr>
            <w:tcW w:w="1134" w:type="dxa"/>
          </w:tcPr>
          <w:p w:rsidR="00BB1774" w:rsidRPr="00EF13DE" w:rsidRDefault="00BB1774" w:rsidP="002366A6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</w:tcPr>
          <w:p w:rsidR="00BB1774" w:rsidRPr="00EF13DE" w:rsidRDefault="00BB1774" w:rsidP="002366A6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BB1774" w:rsidRPr="00EF13DE" w:rsidRDefault="00BB1774" w:rsidP="002366A6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BB1774" w:rsidRPr="00EF13DE" w:rsidRDefault="00BB1774" w:rsidP="002366A6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</w:tcPr>
          <w:p w:rsidR="00BB1774" w:rsidRPr="00EF13DE" w:rsidRDefault="00BB1774" w:rsidP="002366A6">
            <w:pPr>
              <w:jc w:val="right"/>
              <w:rPr>
                <w:b/>
                <w:sz w:val="18"/>
                <w:szCs w:val="18"/>
                <w:lang w:val="sr-Cyrl-CS"/>
              </w:rPr>
            </w:pPr>
            <w:r w:rsidRPr="00863746">
              <w:rPr>
                <w:b/>
                <w:sz w:val="18"/>
                <w:szCs w:val="18"/>
              </w:rPr>
              <w:t>9.600.000,00</w:t>
            </w:r>
          </w:p>
        </w:tc>
      </w:tr>
      <w:tr w:rsidR="00BB1774" w:rsidRPr="00EF13DE" w:rsidTr="002366A6">
        <w:tc>
          <w:tcPr>
            <w:tcW w:w="2552" w:type="dxa"/>
          </w:tcPr>
          <w:p w:rsidR="00BB1774" w:rsidRPr="00EF13DE" w:rsidRDefault="00BB1774" w:rsidP="002366A6">
            <w:pPr>
              <w:rPr>
                <w:sz w:val="18"/>
                <w:szCs w:val="18"/>
                <w:lang w:val="sr-Cyrl-CS"/>
              </w:rPr>
            </w:pPr>
            <w:r w:rsidRPr="00EF13DE">
              <w:rPr>
                <w:sz w:val="18"/>
                <w:szCs w:val="18"/>
                <w:lang w:val="sr-Cyrl-CS"/>
              </w:rPr>
              <w:t xml:space="preserve">Плате, додаци и накнаде запослених </w:t>
            </w:r>
          </w:p>
        </w:tc>
        <w:tc>
          <w:tcPr>
            <w:tcW w:w="1276" w:type="dxa"/>
          </w:tcPr>
          <w:p w:rsidR="00BB1774" w:rsidRPr="00863746" w:rsidRDefault="00BB1774" w:rsidP="002366A6">
            <w:pPr>
              <w:jc w:val="right"/>
              <w:rPr>
                <w:strike/>
                <w:sz w:val="18"/>
                <w:szCs w:val="18"/>
              </w:rPr>
            </w:pPr>
            <w:r w:rsidRPr="00863746">
              <w:rPr>
                <w:sz w:val="18"/>
                <w:szCs w:val="18"/>
              </w:rPr>
              <w:t>9.600.000,00</w:t>
            </w:r>
          </w:p>
        </w:tc>
        <w:tc>
          <w:tcPr>
            <w:tcW w:w="1134" w:type="dxa"/>
          </w:tcPr>
          <w:p w:rsidR="00BB1774" w:rsidRPr="00EF13DE" w:rsidRDefault="00BB1774" w:rsidP="002366A6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</w:tcPr>
          <w:p w:rsidR="00BB1774" w:rsidRPr="00EF13DE" w:rsidRDefault="00BB1774" w:rsidP="002366A6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BB1774" w:rsidRPr="00EF13DE" w:rsidRDefault="00BB1774" w:rsidP="002366A6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BB1774" w:rsidRPr="00EF13DE" w:rsidRDefault="00BB1774" w:rsidP="002366A6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</w:tcPr>
          <w:p w:rsidR="00BB1774" w:rsidRPr="00EF13DE" w:rsidRDefault="00BB1774" w:rsidP="002366A6">
            <w:pPr>
              <w:jc w:val="right"/>
              <w:rPr>
                <w:sz w:val="18"/>
                <w:szCs w:val="18"/>
              </w:rPr>
            </w:pPr>
            <w:r w:rsidRPr="00863746">
              <w:rPr>
                <w:sz w:val="18"/>
                <w:szCs w:val="18"/>
              </w:rPr>
              <w:t>9.600.000,00</w:t>
            </w:r>
          </w:p>
        </w:tc>
      </w:tr>
      <w:tr w:rsidR="00BB1774" w:rsidRPr="00EF13DE" w:rsidTr="002366A6">
        <w:tc>
          <w:tcPr>
            <w:tcW w:w="2552" w:type="dxa"/>
          </w:tcPr>
          <w:p w:rsidR="00BB1774" w:rsidRPr="00EF13DE" w:rsidRDefault="00BB1774" w:rsidP="002366A6">
            <w:pPr>
              <w:rPr>
                <w:b/>
                <w:sz w:val="18"/>
                <w:szCs w:val="18"/>
                <w:lang w:val="sr-Cyrl-CS"/>
              </w:rPr>
            </w:pPr>
            <w:r w:rsidRPr="00EF13DE">
              <w:rPr>
                <w:b/>
                <w:sz w:val="18"/>
                <w:szCs w:val="18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276" w:type="dxa"/>
          </w:tcPr>
          <w:p w:rsidR="00BB1774" w:rsidRPr="00863746" w:rsidRDefault="00BB1774" w:rsidP="002366A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1.598.400,00</w:t>
            </w:r>
          </w:p>
        </w:tc>
        <w:tc>
          <w:tcPr>
            <w:tcW w:w="1134" w:type="dxa"/>
          </w:tcPr>
          <w:p w:rsidR="00BB1774" w:rsidRPr="00EF13DE" w:rsidRDefault="00BB1774" w:rsidP="002366A6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</w:tcPr>
          <w:p w:rsidR="00BB1774" w:rsidRPr="00EF13DE" w:rsidRDefault="00BB1774" w:rsidP="002366A6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BB1774" w:rsidRPr="00EF13DE" w:rsidRDefault="00BB1774" w:rsidP="002366A6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BB1774" w:rsidRPr="00EF13DE" w:rsidRDefault="00BB1774" w:rsidP="002366A6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</w:tcPr>
          <w:p w:rsidR="00BB1774" w:rsidRPr="00EF13DE" w:rsidRDefault="00BB1774" w:rsidP="002366A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1.598.400,00</w:t>
            </w:r>
          </w:p>
        </w:tc>
      </w:tr>
      <w:tr w:rsidR="00BB1774" w:rsidRPr="00EF13DE" w:rsidTr="002366A6">
        <w:trPr>
          <w:trHeight w:val="241"/>
        </w:trPr>
        <w:tc>
          <w:tcPr>
            <w:tcW w:w="2552" w:type="dxa"/>
          </w:tcPr>
          <w:p w:rsidR="00BB1774" w:rsidRPr="00EF13DE" w:rsidRDefault="00BB1774" w:rsidP="002366A6">
            <w:pPr>
              <w:rPr>
                <w:sz w:val="18"/>
                <w:szCs w:val="18"/>
                <w:lang w:val="sr-Cyrl-CS"/>
              </w:rPr>
            </w:pPr>
            <w:r w:rsidRPr="00EF13DE">
              <w:rPr>
                <w:sz w:val="18"/>
                <w:szCs w:val="18"/>
                <w:lang w:val="sr-Cyrl-CS"/>
              </w:rPr>
              <w:t>Допринос за ПИО</w:t>
            </w:r>
          </w:p>
        </w:tc>
        <w:tc>
          <w:tcPr>
            <w:tcW w:w="1276" w:type="dxa"/>
          </w:tcPr>
          <w:p w:rsidR="00BB1774" w:rsidRPr="006070DC" w:rsidRDefault="00BB1774" w:rsidP="002366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1.104.000,00</w:t>
            </w:r>
          </w:p>
        </w:tc>
        <w:tc>
          <w:tcPr>
            <w:tcW w:w="1134" w:type="dxa"/>
          </w:tcPr>
          <w:p w:rsidR="00BB1774" w:rsidRPr="00EF13DE" w:rsidRDefault="00BB1774" w:rsidP="002366A6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</w:tcPr>
          <w:p w:rsidR="00BB1774" w:rsidRPr="00EF13DE" w:rsidRDefault="00BB1774" w:rsidP="002366A6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BB1774" w:rsidRPr="00EF13DE" w:rsidRDefault="00BB1774" w:rsidP="002366A6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BB1774" w:rsidRPr="00EF13DE" w:rsidRDefault="00BB1774" w:rsidP="002366A6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</w:tcPr>
          <w:p w:rsidR="00BB1774" w:rsidRPr="00EF13DE" w:rsidRDefault="00BB1774" w:rsidP="002366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1.104.000,00</w:t>
            </w:r>
          </w:p>
        </w:tc>
      </w:tr>
      <w:tr w:rsidR="00BB1774" w:rsidRPr="00EF13DE" w:rsidTr="002366A6">
        <w:tc>
          <w:tcPr>
            <w:tcW w:w="2552" w:type="dxa"/>
          </w:tcPr>
          <w:p w:rsidR="00BB1774" w:rsidRPr="00EF13DE" w:rsidRDefault="00BB1774" w:rsidP="002366A6">
            <w:pPr>
              <w:rPr>
                <w:sz w:val="18"/>
                <w:szCs w:val="18"/>
              </w:rPr>
            </w:pPr>
            <w:r w:rsidRPr="00EF13DE">
              <w:rPr>
                <w:sz w:val="18"/>
                <w:szCs w:val="18"/>
                <w:lang w:val="sr-Cyrl-CS"/>
              </w:rPr>
              <w:t>Допринос за здравствено осигурање</w:t>
            </w:r>
          </w:p>
        </w:tc>
        <w:tc>
          <w:tcPr>
            <w:tcW w:w="1276" w:type="dxa"/>
          </w:tcPr>
          <w:p w:rsidR="00BB1774" w:rsidRDefault="00BB1774" w:rsidP="002366A6">
            <w:pPr>
              <w:jc w:val="right"/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494.400,00</w:t>
            </w:r>
          </w:p>
          <w:p w:rsidR="00BB1774" w:rsidRPr="006070DC" w:rsidRDefault="00BB1774" w:rsidP="002366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B1774" w:rsidRPr="00EF13DE" w:rsidRDefault="00BB1774" w:rsidP="002366A6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</w:tcPr>
          <w:p w:rsidR="00BB1774" w:rsidRPr="00EF13DE" w:rsidRDefault="00BB1774" w:rsidP="002366A6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BB1774" w:rsidRPr="00EF13DE" w:rsidRDefault="00BB1774" w:rsidP="002366A6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BB1774" w:rsidRPr="00EF13DE" w:rsidRDefault="00BB1774" w:rsidP="002366A6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</w:tcPr>
          <w:p w:rsidR="00BB1774" w:rsidRPr="00EF13DE" w:rsidRDefault="00BB1774" w:rsidP="002366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494.400,00</w:t>
            </w:r>
          </w:p>
        </w:tc>
      </w:tr>
      <w:tr w:rsidR="00BB1774" w:rsidRPr="00EF13DE" w:rsidTr="002366A6">
        <w:trPr>
          <w:trHeight w:val="382"/>
        </w:trPr>
        <w:tc>
          <w:tcPr>
            <w:tcW w:w="2552" w:type="dxa"/>
          </w:tcPr>
          <w:p w:rsidR="00BB1774" w:rsidRPr="00EF13DE" w:rsidRDefault="00BB1774" w:rsidP="002366A6">
            <w:pPr>
              <w:rPr>
                <w:b/>
                <w:sz w:val="18"/>
                <w:szCs w:val="18"/>
                <w:lang w:val="sr-Cyrl-CS"/>
              </w:rPr>
            </w:pPr>
            <w:r w:rsidRPr="00EF13DE">
              <w:rPr>
                <w:b/>
                <w:sz w:val="18"/>
                <w:szCs w:val="18"/>
                <w:lang w:val="sr-Cyrl-CS"/>
              </w:rPr>
              <w:t>Накнаде у натури</w:t>
            </w:r>
          </w:p>
        </w:tc>
        <w:tc>
          <w:tcPr>
            <w:tcW w:w="1276" w:type="dxa"/>
          </w:tcPr>
          <w:p w:rsidR="00BB1774" w:rsidRPr="00EF13DE" w:rsidRDefault="00BB1774" w:rsidP="002366A6">
            <w:pPr>
              <w:jc w:val="right"/>
              <w:rPr>
                <w:b/>
                <w:sz w:val="18"/>
                <w:szCs w:val="18"/>
              </w:rPr>
            </w:pPr>
            <w:r w:rsidRPr="00EF13DE">
              <w:rPr>
                <w:b/>
                <w:sz w:val="18"/>
                <w:szCs w:val="18"/>
              </w:rPr>
              <w:t>250.000.00</w:t>
            </w:r>
          </w:p>
        </w:tc>
        <w:tc>
          <w:tcPr>
            <w:tcW w:w="1134" w:type="dxa"/>
          </w:tcPr>
          <w:p w:rsidR="00BB1774" w:rsidRPr="00EF13DE" w:rsidRDefault="00BB1774" w:rsidP="002366A6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</w:tcPr>
          <w:p w:rsidR="00BB1774" w:rsidRPr="00EF13DE" w:rsidRDefault="00BB1774" w:rsidP="002366A6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BB1774" w:rsidRPr="00EF13DE" w:rsidRDefault="00BB1774" w:rsidP="002366A6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BB1774" w:rsidRPr="00EF13DE" w:rsidRDefault="00BB1774" w:rsidP="002366A6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</w:tcPr>
          <w:p w:rsidR="00BB1774" w:rsidRPr="00EF13DE" w:rsidRDefault="00BB1774" w:rsidP="002366A6">
            <w:pPr>
              <w:jc w:val="right"/>
              <w:rPr>
                <w:b/>
                <w:sz w:val="18"/>
                <w:szCs w:val="18"/>
              </w:rPr>
            </w:pPr>
            <w:r w:rsidRPr="00EF13DE">
              <w:rPr>
                <w:b/>
                <w:sz w:val="18"/>
                <w:szCs w:val="18"/>
              </w:rPr>
              <w:t>250.000.00</w:t>
            </w:r>
          </w:p>
        </w:tc>
      </w:tr>
      <w:tr w:rsidR="00BB1774" w:rsidRPr="00EF13DE" w:rsidTr="002366A6">
        <w:trPr>
          <w:trHeight w:val="274"/>
        </w:trPr>
        <w:tc>
          <w:tcPr>
            <w:tcW w:w="2552" w:type="dxa"/>
          </w:tcPr>
          <w:p w:rsidR="00BB1774" w:rsidRPr="00EF13DE" w:rsidRDefault="00BB1774" w:rsidP="002366A6">
            <w:pPr>
              <w:rPr>
                <w:sz w:val="18"/>
                <w:szCs w:val="18"/>
                <w:lang w:val="sr-Cyrl-CS"/>
              </w:rPr>
            </w:pPr>
            <w:r w:rsidRPr="00EF13DE">
              <w:rPr>
                <w:sz w:val="18"/>
                <w:szCs w:val="18"/>
                <w:lang w:val="sr-Cyrl-CS"/>
              </w:rPr>
              <w:t>Накнаде у натури</w:t>
            </w:r>
          </w:p>
        </w:tc>
        <w:tc>
          <w:tcPr>
            <w:tcW w:w="1276" w:type="dxa"/>
          </w:tcPr>
          <w:p w:rsidR="00BB1774" w:rsidRPr="00EF13DE" w:rsidRDefault="00BB1774" w:rsidP="002366A6">
            <w:pPr>
              <w:jc w:val="right"/>
              <w:rPr>
                <w:sz w:val="18"/>
                <w:szCs w:val="18"/>
              </w:rPr>
            </w:pPr>
            <w:r w:rsidRPr="00EF13DE">
              <w:rPr>
                <w:sz w:val="18"/>
                <w:szCs w:val="18"/>
              </w:rPr>
              <w:t>250.000.00</w:t>
            </w:r>
          </w:p>
        </w:tc>
        <w:tc>
          <w:tcPr>
            <w:tcW w:w="1134" w:type="dxa"/>
          </w:tcPr>
          <w:p w:rsidR="00BB1774" w:rsidRPr="00EF13DE" w:rsidRDefault="00BB1774" w:rsidP="002366A6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</w:tcPr>
          <w:p w:rsidR="00BB1774" w:rsidRPr="00EF13DE" w:rsidRDefault="00BB1774" w:rsidP="002366A6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BB1774" w:rsidRPr="00EF13DE" w:rsidRDefault="00BB1774" w:rsidP="002366A6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BB1774" w:rsidRPr="00EF13DE" w:rsidRDefault="00BB1774" w:rsidP="002366A6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</w:tcPr>
          <w:p w:rsidR="00BB1774" w:rsidRPr="00EF13DE" w:rsidRDefault="00BB1774" w:rsidP="002366A6">
            <w:pPr>
              <w:jc w:val="right"/>
              <w:rPr>
                <w:sz w:val="18"/>
                <w:szCs w:val="18"/>
              </w:rPr>
            </w:pPr>
            <w:r w:rsidRPr="00EF13DE">
              <w:rPr>
                <w:sz w:val="18"/>
                <w:szCs w:val="18"/>
              </w:rPr>
              <w:t>250.000.00</w:t>
            </w:r>
          </w:p>
        </w:tc>
      </w:tr>
      <w:tr w:rsidR="00BB1774" w:rsidRPr="00EF13DE" w:rsidTr="002366A6">
        <w:tc>
          <w:tcPr>
            <w:tcW w:w="2552" w:type="dxa"/>
          </w:tcPr>
          <w:p w:rsidR="00BB1774" w:rsidRPr="00EF13DE" w:rsidRDefault="00BB1774" w:rsidP="002366A6">
            <w:pPr>
              <w:rPr>
                <w:b/>
                <w:sz w:val="18"/>
                <w:szCs w:val="18"/>
                <w:lang w:val="sr-Cyrl-CS"/>
              </w:rPr>
            </w:pPr>
            <w:r w:rsidRPr="00EF13DE">
              <w:rPr>
                <w:b/>
                <w:sz w:val="18"/>
                <w:szCs w:val="18"/>
                <w:lang w:val="sr-Cyrl-CS"/>
              </w:rPr>
              <w:t>Социјална давања запосленима</w:t>
            </w:r>
          </w:p>
        </w:tc>
        <w:tc>
          <w:tcPr>
            <w:tcW w:w="1276" w:type="dxa"/>
          </w:tcPr>
          <w:p w:rsidR="00BB1774" w:rsidRPr="00E731AD" w:rsidRDefault="00BB1774" w:rsidP="002366A6">
            <w:pPr>
              <w:jc w:val="right"/>
              <w:rPr>
                <w:b/>
                <w:strike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EF13DE">
              <w:rPr>
                <w:b/>
                <w:sz w:val="18"/>
                <w:szCs w:val="18"/>
              </w:rPr>
              <w:t>0.000,00</w:t>
            </w:r>
          </w:p>
          <w:p w:rsidR="00BB1774" w:rsidRPr="00EF13DE" w:rsidRDefault="00BB1774" w:rsidP="002366A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BB1774" w:rsidRPr="00EF13DE" w:rsidRDefault="00BB1774" w:rsidP="002366A6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</w:tcPr>
          <w:p w:rsidR="00BB1774" w:rsidRPr="00EF13DE" w:rsidRDefault="00BB1774" w:rsidP="002366A6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BB1774" w:rsidRPr="00EF13DE" w:rsidRDefault="00BB1774" w:rsidP="002366A6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BB1774" w:rsidRPr="00EF13DE" w:rsidRDefault="00BB1774" w:rsidP="002366A6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</w:tcPr>
          <w:p w:rsidR="00BB1774" w:rsidRPr="00EF13DE" w:rsidRDefault="00BB1774" w:rsidP="002366A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EF13DE">
              <w:rPr>
                <w:b/>
                <w:sz w:val="18"/>
                <w:szCs w:val="18"/>
              </w:rPr>
              <w:t>0.000,00</w:t>
            </w:r>
          </w:p>
        </w:tc>
      </w:tr>
      <w:tr w:rsidR="00BB1774" w:rsidRPr="00EF13DE" w:rsidTr="002366A6">
        <w:tc>
          <w:tcPr>
            <w:tcW w:w="2552" w:type="dxa"/>
          </w:tcPr>
          <w:p w:rsidR="00BB1774" w:rsidRPr="006070DC" w:rsidRDefault="00BB1774" w:rsidP="002366A6">
            <w:pPr>
              <w:rPr>
                <w:sz w:val="18"/>
                <w:szCs w:val="18"/>
              </w:rPr>
            </w:pPr>
            <w:r w:rsidRPr="006070DC">
              <w:rPr>
                <w:sz w:val="18"/>
                <w:szCs w:val="18"/>
              </w:rPr>
              <w:t>По</w:t>
            </w:r>
            <w:r>
              <w:rPr>
                <w:sz w:val="18"/>
                <w:szCs w:val="18"/>
              </w:rPr>
              <w:t>моћ у медицинском лечењу запосленог или члана уже породице и дрге помоћи запосленом</w:t>
            </w:r>
          </w:p>
        </w:tc>
        <w:tc>
          <w:tcPr>
            <w:tcW w:w="1276" w:type="dxa"/>
          </w:tcPr>
          <w:p w:rsidR="00BB1774" w:rsidRPr="00C052C0" w:rsidRDefault="00BB1774" w:rsidP="002366A6">
            <w:pPr>
              <w:jc w:val="right"/>
              <w:rPr>
                <w:sz w:val="18"/>
                <w:szCs w:val="18"/>
              </w:rPr>
            </w:pPr>
            <w:r w:rsidRPr="00C052C0">
              <w:rPr>
                <w:sz w:val="18"/>
                <w:szCs w:val="18"/>
              </w:rPr>
              <w:t>30.000,00</w:t>
            </w:r>
          </w:p>
        </w:tc>
        <w:tc>
          <w:tcPr>
            <w:tcW w:w="1134" w:type="dxa"/>
          </w:tcPr>
          <w:p w:rsidR="00BB1774" w:rsidRPr="00EF13DE" w:rsidRDefault="00BB1774" w:rsidP="002366A6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</w:tcPr>
          <w:p w:rsidR="00BB1774" w:rsidRPr="00EF13DE" w:rsidRDefault="00BB1774" w:rsidP="002366A6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BB1774" w:rsidRPr="00EF13DE" w:rsidRDefault="00BB1774" w:rsidP="002366A6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BB1774" w:rsidRPr="00EF13DE" w:rsidRDefault="00BB1774" w:rsidP="002366A6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</w:tcPr>
          <w:p w:rsidR="00BB1774" w:rsidRPr="00EF13DE" w:rsidRDefault="00BB1774" w:rsidP="002366A6">
            <w:pPr>
              <w:jc w:val="right"/>
              <w:rPr>
                <w:b/>
                <w:sz w:val="18"/>
                <w:szCs w:val="18"/>
              </w:rPr>
            </w:pPr>
            <w:r w:rsidRPr="00C052C0">
              <w:rPr>
                <w:sz w:val="18"/>
                <w:szCs w:val="18"/>
              </w:rPr>
              <w:t>30.000,00</w:t>
            </w:r>
          </w:p>
        </w:tc>
      </w:tr>
      <w:tr w:rsidR="00BB1774" w:rsidRPr="00EF13DE" w:rsidTr="002366A6">
        <w:tc>
          <w:tcPr>
            <w:tcW w:w="2552" w:type="dxa"/>
          </w:tcPr>
          <w:p w:rsidR="00BB1774" w:rsidRPr="00EF13DE" w:rsidRDefault="00BB1774" w:rsidP="002366A6">
            <w:pPr>
              <w:rPr>
                <w:b/>
                <w:sz w:val="18"/>
                <w:szCs w:val="18"/>
                <w:lang w:val="sr-Cyrl-CS"/>
              </w:rPr>
            </w:pPr>
            <w:r w:rsidRPr="00EF13DE">
              <w:rPr>
                <w:b/>
                <w:sz w:val="18"/>
                <w:szCs w:val="18"/>
                <w:lang w:val="sr-Cyrl-CS"/>
              </w:rPr>
              <w:t>Накнаде трошкова за запослене</w:t>
            </w:r>
          </w:p>
        </w:tc>
        <w:tc>
          <w:tcPr>
            <w:tcW w:w="1276" w:type="dxa"/>
          </w:tcPr>
          <w:p w:rsidR="00BB1774" w:rsidRPr="00EF13DE" w:rsidRDefault="00BB1774" w:rsidP="002366A6">
            <w:pPr>
              <w:jc w:val="right"/>
              <w:rPr>
                <w:b/>
                <w:sz w:val="18"/>
                <w:szCs w:val="18"/>
              </w:rPr>
            </w:pPr>
            <w:r w:rsidRPr="00EF13DE">
              <w:rPr>
                <w:b/>
                <w:sz w:val="18"/>
                <w:szCs w:val="18"/>
              </w:rPr>
              <w:t>350.000,00</w:t>
            </w:r>
          </w:p>
        </w:tc>
        <w:tc>
          <w:tcPr>
            <w:tcW w:w="1134" w:type="dxa"/>
          </w:tcPr>
          <w:p w:rsidR="00BB1774" w:rsidRPr="00EF13DE" w:rsidRDefault="00BB1774" w:rsidP="002366A6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</w:tcPr>
          <w:p w:rsidR="00BB1774" w:rsidRPr="00EF13DE" w:rsidRDefault="00BB1774" w:rsidP="002366A6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BB1774" w:rsidRPr="00EF13DE" w:rsidRDefault="00BB1774" w:rsidP="002366A6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BB1774" w:rsidRPr="00EF13DE" w:rsidRDefault="00BB1774" w:rsidP="002366A6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</w:tcPr>
          <w:p w:rsidR="00BB1774" w:rsidRPr="00EF13DE" w:rsidRDefault="00BB1774" w:rsidP="002366A6">
            <w:pPr>
              <w:jc w:val="right"/>
              <w:rPr>
                <w:b/>
                <w:sz w:val="18"/>
                <w:szCs w:val="18"/>
              </w:rPr>
            </w:pPr>
            <w:r w:rsidRPr="00EF13DE">
              <w:rPr>
                <w:b/>
                <w:sz w:val="18"/>
                <w:szCs w:val="18"/>
              </w:rPr>
              <w:t>350.000,00</w:t>
            </w:r>
          </w:p>
        </w:tc>
      </w:tr>
      <w:tr w:rsidR="00BB1774" w:rsidRPr="00EF13DE" w:rsidTr="002366A6">
        <w:tc>
          <w:tcPr>
            <w:tcW w:w="2552" w:type="dxa"/>
          </w:tcPr>
          <w:p w:rsidR="00BB1774" w:rsidRPr="00EF13DE" w:rsidRDefault="00BB1774" w:rsidP="002366A6">
            <w:pPr>
              <w:rPr>
                <w:sz w:val="18"/>
                <w:szCs w:val="18"/>
                <w:lang w:val="sr-Cyrl-CS"/>
              </w:rPr>
            </w:pPr>
            <w:r w:rsidRPr="00EF13DE">
              <w:rPr>
                <w:sz w:val="18"/>
                <w:szCs w:val="18"/>
                <w:lang w:val="sr-Cyrl-CS"/>
              </w:rPr>
              <w:t>Накнада трошкова за запослене</w:t>
            </w:r>
          </w:p>
        </w:tc>
        <w:tc>
          <w:tcPr>
            <w:tcW w:w="1276" w:type="dxa"/>
          </w:tcPr>
          <w:p w:rsidR="00BB1774" w:rsidRPr="00EF13DE" w:rsidRDefault="00BB1774" w:rsidP="002366A6">
            <w:pPr>
              <w:jc w:val="right"/>
              <w:rPr>
                <w:sz w:val="18"/>
                <w:szCs w:val="18"/>
              </w:rPr>
            </w:pPr>
            <w:r w:rsidRPr="00EF13DE">
              <w:rPr>
                <w:sz w:val="18"/>
                <w:szCs w:val="18"/>
              </w:rPr>
              <w:t>350.000,00</w:t>
            </w:r>
          </w:p>
        </w:tc>
        <w:tc>
          <w:tcPr>
            <w:tcW w:w="1134" w:type="dxa"/>
          </w:tcPr>
          <w:p w:rsidR="00BB1774" w:rsidRPr="00EF13DE" w:rsidRDefault="00BB1774" w:rsidP="002366A6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</w:tcPr>
          <w:p w:rsidR="00BB1774" w:rsidRPr="00EF13DE" w:rsidRDefault="00BB1774" w:rsidP="002366A6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BB1774" w:rsidRPr="00EF13DE" w:rsidRDefault="00BB1774" w:rsidP="002366A6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BB1774" w:rsidRPr="00EF13DE" w:rsidRDefault="00BB1774" w:rsidP="002366A6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</w:tcPr>
          <w:p w:rsidR="00BB1774" w:rsidRPr="00EF13DE" w:rsidRDefault="00BB1774" w:rsidP="002366A6">
            <w:pPr>
              <w:jc w:val="right"/>
              <w:rPr>
                <w:sz w:val="18"/>
                <w:szCs w:val="18"/>
              </w:rPr>
            </w:pPr>
            <w:r w:rsidRPr="00EF13DE">
              <w:rPr>
                <w:sz w:val="18"/>
                <w:szCs w:val="18"/>
              </w:rPr>
              <w:t>350.000,00</w:t>
            </w:r>
          </w:p>
        </w:tc>
      </w:tr>
      <w:tr w:rsidR="00BB1774" w:rsidRPr="00C052C0" w:rsidTr="002366A6">
        <w:tc>
          <w:tcPr>
            <w:tcW w:w="2552" w:type="dxa"/>
          </w:tcPr>
          <w:p w:rsidR="00BB1774" w:rsidRPr="00EF13DE" w:rsidRDefault="00BB1774" w:rsidP="002366A6">
            <w:pPr>
              <w:rPr>
                <w:b/>
                <w:sz w:val="18"/>
                <w:szCs w:val="18"/>
                <w:lang w:val="sr-Cyrl-CS"/>
              </w:rPr>
            </w:pPr>
            <w:r w:rsidRPr="00EF13DE">
              <w:rPr>
                <w:b/>
                <w:sz w:val="18"/>
                <w:szCs w:val="18"/>
                <w:lang w:val="sr-Cyrl-CS"/>
              </w:rPr>
              <w:t>Награде запосленима и остали посебни расходи</w:t>
            </w:r>
          </w:p>
        </w:tc>
        <w:tc>
          <w:tcPr>
            <w:tcW w:w="1276" w:type="dxa"/>
          </w:tcPr>
          <w:p w:rsidR="00BB1774" w:rsidRDefault="00BB1774" w:rsidP="002366A6">
            <w:pPr>
              <w:jc w:val="right"/>
              <w:rPr>
                <w:b/>
                <w:strike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710.000,00</w:t>
            </w:r>
          </w:p>
          <w:p w:rsidR="00BB1774" w:rsidRPr="00C052C0" w:rsidRDefault="00BB1774" w:rsidP="002366A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BB1774" w:rsidRPr="00EF13DE" w:rsidRDefault="00BB1774" w:rsidP="002366A6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</w:tcPr>
          <w:p w:rsidR="00BB1774" w:rsidRPr="00EF13DE" w:rsidRDefault="00BB1774" w:rsidP="002366A6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BB1774" w:rsidRPr="00EF13DE" w:rsidRDefault="00BB1774" w:rsidP="002366A6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BB1774" w:rsidRPr="00EF13DE" w:rsidRDefault="00BB1774" w:rsidP="002366A6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</w:tcPr>
          <w:p w:rsidR="00BB1774" w:rsidRPr="00C052C0" w:rsidRDefault="00BB1774" w:rsidP="002366A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710.000,00</w:t>
            </w:r>
          </w:p>
        </w:tc>
      </w:tr>
      <w:tr w:rsidR="00BB1774" w:rsidRPr="00C052C0" w:rsidTr="002366A6">
        <w:tc>
          <w:tcPr>
            <w:tcW w:w="2552" w:type="dxa"/>
          </w:tcPr>
          <w:p w:rsidR="00BB1774" w:rsidRPr="00EF13DE" w:rsidRDefault="00BB1774" w:rsidP="002366A6">
            <w:pPr>
              <w:rPr>
                <w:sz w:val="18"/>
                <w:szCs w:val="18"/>
                <w:lang w:val="sr-Cyrl-CS"/>
              </w:rPr>
            </w:pPr>
            <w:r w:rsidRPr="00EF13DE">
              <w:rPr>
                <w:sz w:val="18"/>
                <w:szCs w:val="18"/>
                <w:lang w:val="sr-Cyrl-CS"/>
              </w:rPr>
              <w:t>Награде запосленима и остали посебни расходи</w:t>
            </w:r>
          </w:p>
        </w:tc>
        <w:tc>
          <w:tcPr>
            <w:tcW w:w="1276" w:type="dxa"/>
          </w:tcPr>
          <w:p w:rsidR="00BB1774" w:rsidRPr="00C052C0" w:rsidRDefault="00BB1774" w:rsidP="002366A6">
            <w:pPr>
              <w:jc w:val="right"/>
              <w:rPr>
                <w:sz w:val="18"/>
                <w:szCs w:val="18"/>
              </w:rPr>
            </w:pPr>
            <w:r w:rsidRPr="00C052C0">
              <w:rPr>
                <w:sz w:val="18"/>
                <w:szCs w:val="18"/>
              </w:rPr>
              <w:t>710.000,00</w:t>
            </w:r>
          </w:p>
        </w:tc>
        <w:tc>
          <w:tcPr>
            <w:tcW w:w="1134" w:type="dxa"/>
          </w:tcPr>
          <w:p w:rsidR="00BB1774" w:rsidRPr="00EF13DE" w:rsidRDefault="00BB1774" w:rsidP="002366A6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</w:tcPr>
          <w:p w:rsidR="00BB1774" w:rsidRPr="00EF13DE" w:rsidRDefault="00BB1774" w:rsidP="002366A6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BB1774" w:rsidRPr="00EF13DE" w:rsidRDefault="00BB1774" w:rsidP="002366A6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BB1774" w:rsidRPr="00EF13DE" w:rsidRDefault="00BB1774" w:rsidP="002366A6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</w:tcPr>
          <w:p w:rsidR="00BB1774" w:rsidRPr="00C052C0" w:rsidRDefault="00BB1774" w:rsidP="002366A6">
            <w:pPr>
              <w:jc w:val="right"/>
              <w:rPr>
                <w:sz w:val="18"/>
                <w:szCs w:val="18"/>
              </w:rPr>
            </w:pPr>
            <w:r w:rsidRPr="00C052C0">
              <w:rPr>
                <w:sz w:val="18"/>
                <w:szCs w:val="18"/>
              </w:rPr>
              <w:t>710.000,00</w:t>
            </w:r>
          </w:p>
        </w:tc>
      </w:tr>
    </w:tbl>
    <w:p w:rsidR="00BB1774" w:rsidRDefault="00BB1774" w:rsidP="004B5D2A">
      <w:pPr>
        <w:jc w:val="both"/>
      </w:pPr>
    </w:p>
    <w:p w:rsidR="00BB1774" w:rsidRDefault="00BB1774" w:rsidP="004B5D2A">
      <w:pPr>
        <w:jc w:val="both"/>
      </w:pPr>
      <w:r>
        <w:t xml:space="preserve">    </w:t>
      </w:r>
    </w:p>
    <w:p w:rsidR="00BB1774" w:rsidRDefault="00BB1774" w:rsidP="00173F96">
      <w:pPr>
        <w:jc w:val="center"/>
        <w:rPr>
          <w:b/>
          <w:bCs/>
        </w:rPr>
      </w:pPr>
      <w:r w:rsidRPr="00735DDE">
        <w:rPr>
          <w:b/>
          <w:bCs/>
        </w:rPr>
        <w:t>18.</w:t>
      </w:r>
      <w:r>
        <w:rPr>
          <w:b/>
          <w:bCs/>
        </w:rPr>
        <w:t xml:space="preserve"> </w:t>
      </w:r>
      <w:r w:rsidRPr="00735DDE">
        <w:rPr>
          <w:b/>
          <w:bCs/>
        </w:rPr>
        <w:t>ПОДАЦИ О СРЕДСТВИМА РАДА И ОБЈЕКТИМА КОЈЕ ОРГАН ПОСЕДУЈЕ,</w:t>
      </w:r>
      <w:r>
        <w:rPr>
          <w:b/>
          <w:bCs/>
        </w:rPr>
        <w:t xml:space="preserve"> </w:t>
      </w:r>
      <w:r w:rsidRPr="00735DDE">
        <w:rPr>
          <w:b/>
          <w:bCs/>
        </w:rPr>
        <w:t>ОДНОСНО КОРИСТИ</w:t>
      </w:r>
    </w:p>
    <w:p w:rsidR="00BB1774" w:rsidRDefault="00BB1774" w:rsidP="00173F96">
      <w:pPr>
        <w:jc w:val="center"/>
        <w:rPr>
          <w:b/>
          <w:bCs/>
        </w:rPr>
      </w:pPr>
    </w:p>
    <w:p w:rsidR="00BB1774" w:rsidRPr="00735DDE" w:rsidRDefault="00BB1774" w:rsidP="00173F96">
      <w:pPr>
        <w:jc w:val="center"/>
        <w:rPr>
          <w:b/>
          <w:bCs/>
        </w:rPr>
      </w:pPr>
    </w:p>
    <w:p w:rsidR="00BB1774" w:rsidRDefault="00BB1774" w:rsidP="00D656C7">
      <w:pPr>
        <w:jc w:val="both"/>
      </w:pPr>
      <w:r w:rsidRPr="004A2758">
        <w:t>Галерија у свом раду користи:</w:t>
      </w:r>
    </w:p>
    <w:p w:rsidR="00BB1774" w:rsidRPr="004A2758" w:rsidRDefault="00BB1774" w:rsidP="00D656C7">
      <w:pPr>
        <w:jc w:val="both"/>
      </w:pPr>
    </w:p>
    <w:p w:rsidR="00BB1774" w:rsidRPr="00173F96" w:rsidRDefault="00BB1774" w:rsidP="00735DDE">
      <w:r>
        <w:t xml:space="preserve">- </w:t>
      </w:r>
      <w:r>
        <w:rPr>
          <w:lang w:val="sr-Cyrl-CS"/>
        </w:rPr>
        <w:t>канцеларијску опрему</w:t>
      </w:r>
      <w:r>
        <w:t>;</w:t>
      </w:r>
    </w:p>
    <w:p w:rsidR="00BB1774" w:rsidRPr="00173F96" w:rsidRDefault="00BB1774" w:rsidP="00735DDE">
      <w:r>
        <w:t>- р</w:t>
      </w:r>
      <w:r>
        <w:rPr>
          <w:lang w:val="sr-Cyrl-CS"/>
        </w:rPr>
        <w:t>ачунарску опрему</w:t>
      </w:r>
      <w:r>
        <w:t>;</w:t>
      </w:r>
    </w:p>
    <w:p w:rsidR="00BB1774" w:rsidRPr="00173F96" w:rsidRDefault="00BB1774" w:rsidP="00735DDE">
      <w:r>
        <w:t>- к</w:t>
      </w:r>
      <w:r>
        <w:rPr>
          <w:lang w:val="sr-Cyrl-CS"/>
        </w:rPr>
        <w:t>омуникациону опрему</w:t>
      </w:r>
      <w:r>
        <w:t>;</w:t>
      </w:r>
    </w:p>
    <w:p w:rsidR="00BB1774" w:rsidRDefault="00BB1774" w:rsidP="00735DDE">
      <w:pPr>
        <w:rPr>
          <w:lang w:val="sr-Cyrl-CS"/>
        </w:rPr>
      </w:pPr>
      <w:r>
        <w:t>- е</w:t>
      </w:r>
      <w:r>
        <w:rPr>
          <w:lang w:val="sr-Cyrl-CS"/>
        </w:rPr>
        <w:t>лектронску и фотографску опрему</w:t>
      </w:r>
      <w:r>
        <w:t>;</w:t>
      </w:r>
      <w:r>
        <w:rPr>
          <w:lang w:val="sr-Cyrl-CS"/>
        </w:rPr>
        <w:t xml:space="preserve"> </w:t>
      </w:r>
    </w:p>
    <w:p w:rsidR="00BB1774" w:rsidRPr="00173F96" w:rsidRDefault="00BB1774" w:rsidP="00735DDE">
      <w:r>
        <w:t xml:space="preserve">- </w:t>
      </w:r>
      <w:r>
        <w:rPr>
          <w:lang w:val="sr-Cyrl-CS"/>
        </w:rPr>
        <w:t>опрем</w:t>
      </w:r>
      <w:r>
        <w:t>у</w:t>
      </w:r>
      <w:r>
        <w:rPr>
          <w:lang w:val="sr-Cyrl-CS"/>
        </w:rPr>
        <w:t xml:space="preserve"> за домаћинство и угоститељство</w:t>
      </w:r>
      <w:r>
        <w:t>;</w:t>
      </w:r>
    </w:p>
    <w:p w:rsidR="00BB1774" w:rsidRPr="00173F96" w:rsidRDefault="00BB1774" w:rsidP="00735DDE">
      <w:r>
        <w:t xml:space="preserve">- </w:t>
      </w:r>
      <w:r>
        <w:rPr>
          <w:lang w:val="sr-Cyrl-CS"/>
        </w:rPr>
        <w:t>опрему за културу</w:t>
      </w:r>
      <w:r>
        <w:t>;</w:t>
      </w:r>
    </w:p>
    <w:p w:rsidR="00BB1774" w:rsidRDefault="00BB1774" w:rsidP="00735DDE">
      <w:pPr>
        <w:rPr>
          <w:lang w:val="sr-Cyrl-CS"/>
        </w:rPr>
      </w:pPr>
      <w:r>
        <w:rPr>
          <w:lang w:val="sr-Cyrl-CS"/>
        </w:rPr>
        <w:t>-</w:t>
      </w:r>
      <w:r>
        <w:t xml:space="preserve"> </w:t>
      </w:r>
      <w:r>
        <w:rPr>
          <w:lang w:val="sr-Cyrl-CS"/>
        </w:rPr>
        <w:t>опрему за јавну безбедност;</w:t>
      </w:r>
    </w:p>
    <w:p w:rsidR="00BB1774" w:rsidRDefault="00BB1774" w:rsidP="00735DDE">
      <w:pPr>
        <w:rPr>
          <w:lang w:val="sr-Cyrl-CS"/>
        </w:rPr>
      </w:pPr>
      <w:r>
        <w:t xml:space="preserve">- </w:t>
      </w:r>
      <w:r>
        <w:rPr>
          <w:lang w:val="sr-Cyrl-CS"/>
        </w:rPr>
        <w:t xml:space="preserve">моторну опрему; </w:t>
      </w:r>
    </w:p>
    <w:p w:rsidR="00BB1774" w:rsidRDefault="00BB1774" w:rsidP="00B6198A">
      <w:pPr>
        <w:rPr>
          <w:lang w:val="sr-Cyrl-CS"/>
        </w:rPr>
      </w:pPr>
      <w:r>
        <w:t xml:space="preserve">- </w:t>
      </w:r>
      <w:r>
        <w:rPr>
          <w:lang w:val="sr-Cyrl-CS"/>
        </w:rPr>
        <w:t>компјутерски софтвер.</w:t>
      </w:r>
    </w:p>
    <w:p w:rsidR="00BB1774" w:rsidRDefault="00BB1774" w:rsidP="00B6198A">
      <w:pPr>
        <w:rPr>
          <w:lang w:val="sr-Cyrl-CS"/>
        </w:rPr>
      </w:pPr>
    </w:p>
    <w:p w:rsidR="00BB1774" w:rsidRDefault="00BB1774" w:rsidP="00173F96">
      <w:pPr>
        <w:jc w:val="both"/>
        <w:rPr>
          <w:b/>
          <w:i/>
        </w:rPr>
      </w:pPr>
      <w:r w:rsidRPr="00B6198A">
        <w:rPr>
          <w:lang w:val="sr-Cyrl-CS"/>
        </w:rPr>
        <w:t>Галерија је смештена  у згради</w:t>
      </w:r>
      <w:r w:rsidRPr="00B6198A">
        <w:t xml:space="preserve"> које  је изграђена на парцели бр. 577/1 К.О. Нови Сад 1922. године по пројекту архитекте Филипа Шмита и адаптирана 1974.године за своју садашњу намену. Одлуком бр: 69/92-1-9 Скупштине Града Новог Сада од 24.09.1992. године зграда је проглашена за </w:t>
      </w:r>
      <w:r w:rsidRPr="00B6198A">
        <w:rPr>
          <w:b/>
          <w:i/>
        </w:rPr>
        <w:t>значајно непокретно културно добро-споменик културе.</w:t>
      </w:r>
    </w:p>
    <w:p w:rsidR="00BB1774" w:rsidRDefault="00BB1774" w:rsidP="00B6198A">
      <w:pPr>
        <w:rPr>
          <w:b/>
          <w:i/>
        </w:rPr>
      </w:pPr>
    </w:p>
    <w:p w:rsidR="00BB1774" w:rsidRDefault="00BB1774" w:rsidP="00B6198A">
      <w:pPr>
        <w:rPr>
          <w:b/>
          <w:i/>
        </w:rPr>
      </w:pPr>
    </w:p>
    <w:p w:rsidR="00BB1774" w:rsidRDefault="00BB1774" w:rsidP="00173F96">
      <w:pPr>
        <w:jc w:val="center"/>
        <w:rPr>
          <w:b/>
          <w:bCs/>
        </w:rPr>
      </w:pPr>
      <w:r w:rsidRPr="008046D7">
        <w:rPr>
          <w:b/>
          <w:bCs/>
        </w:rPr>
        <w:t>19.</w:t>
      </w:r>
      <w:r>
        <w:rPr>
          <w:b/>
          <w:bCs/>
        </w:rPr>
        <w:t xml:space="preserve"> </w:t>
      </w:r>
      <w:r w:rsidRPr="008046D7">
        <w:rPr>
          <w:b/>
          <w:bCs/>
        </w:rPr>
        <w:t>ЧУВАЊЕ НОСАЧА ИНФОРМАЦИЈА</w:t>
      </w:r>
    </w:p>
    <w:p w:rsidR="00BB1774" w:rsidRDefault="00BB1774" w:rsidP="00D656C7">
      <w:pPr>
        <w:jc w:val="both"/>
        <w:rPr>
          <w:b/>
          <w:bCs/>
        </w:rPr>
      </w:pPr>
    </w:p>
    <w:p w:rsidR="00BB1774" w:rsidRPr="00A24504" w:rsidRDefault="00BB1774" w:rsidP="00AA71E8">
      <w:pPr>
        <w:jc w:val="both"/>
      </w:pPr>
      <w:r w:rsidRPr="00A24504">
        <w:rPr>
          <w:lang w:val="ru-RU"/>
        </w:rPr>
        <w:t xml:space="preserve">Носачи информација, насталих у раду или у вези са радом, којим </w:t>
      </w:r>
      <w:r w:rsidRPr="00A24504">
        <w:t>Галерија ликовне уметности поклон збирка Рајка Мамузића</w:t>
      </w:r>
      <w:r w:rsidRPr="00A24504">
        <w:rPr>
          <w:lang w:val="ru-RU"/>
        </w:rPr>
        <w:t xml:space="preserve"> располаже чувају се у просторијама </w:t>
      </w:r>
      <w:r w:rsidRPr="00A24504">
        <w:t>Галерије у Новом Саду, Васе Стајића 1</w:t>
      </w:r>
      <w:r w:rsidRPr="00A24504">
        <w:rPr>
          <w:lang w:val="ru-RU"/>
        </w:rPr>
        <w:t>, код службених лица која раде на предметима</w:t>
      </w:r>
      <w:r>
        <w:rPr>
          <w:lang w:val="ru-RU"/>
        </w:rPr>
        <w:t>.</w:t>
      </w:r>
    </w:p>
    <w:p w:rsidR="00BB1774" w:rsidRPr="00A24504" w:rsidRDefault="00BB1774" w:rsidP="00AA71E8">
      <w:pPr>
        <w:rPr>
          <w:lang w:val="ru-RU"/>
        </w:rPr>
      </w:pPr>
      <w:r w:rsidRPr="00A24504">
        <w:rPr>
          <w:lang w:val="ru-RU"/>
        </w:rPr>
        <w:t>Еле</w:t>
      </w:r>
      <w:r w:rsidRPr="00A24504">
        <w:t>к</w:t>
      </w:r>
      <w:r w:rsidRPr="00A24504">
        <w:rPr>
          <w:lang w:val="ru-RU"/>
        </w:rPr>
        <w:t xml:space="preserve">тронска база података је у просторијама </w:t>
      </w:r>
      <w:r w:rsidRPr="00A24504">
        <w:t>Галерије,</w:t>
      </w:r>
      <w:r>
        <w:t xml:space="preserve"> </w:t>
      </w:r>
      <w:r w:rsidRPr="00A24504">
        <w:t>Васе С</w:t>
      </w:r>
      <w:r>
        <w:t>та</w:t>
      </w:r>
      <w:r w:rsidRPr="00A24504">
        <w:t>јића 1</w:t>
      </w:r>
      <w:r w:rsidRPr="00A24504">
        <w:rPr>
          <w:lang w:val="ru-RU"/>
        </w:rPr>
        <w:t xml:space="preserve">, </w:t>
      </w:r>
      <w:r w:rsidRPr="00A24504">
        <w:t>Нови Сад</w:t>
      </w:r>
      <w:r w:rsidRPr="00A24504">
        <w:rPr>
          <w:lang w:val="ru-RU"/>
        </w:rPr>
        <w:t>.</w:t>
      </w:r>
    </w:p>
    <w:p w:rsidR="00BB1774" w:rsidRPr="00A24504" w:rsidRDefault="00BB1774" w:rsidP="00AA71E8">
      <w:pPr>
        <w:rPr>
          <w:lang w:val="ru-RU"/>
        </w:rPr>
      </w:pPr>
      <w:r w:rsidRPr="00A24504">
        <w:rPr>
          <w:lang w:val="ru-RU"/>
        </w:rPr>
        <w:t>Документација, односно носачи информација се чувају уз примену одговарајућих мера заштите.</w:t>
      </w:r>
    </w:p>
    <w:p w:rsidR="00BB1774" w:rsidRPr="00A24504" w:rsidRDefault="00BB1774" w:rsidP="00AA71E8">
      <w:pPr>
        <w:rPr>
          <w:lang w:val="ru-RU"/>
        </w:rPr>
      </w:pPr>
      <w:r w:rsidRPr="00A24504">
        <w:rPr>
          <w:lang w:val="ru-RU"/>
        </w:rPr>
        <w:t xml:space="preserve">Информације којима располаже </w:t>
      </w:r>
      <w:r w:rsidRPr="00A24504">
        <w:t xml:space="preserve">Галерија </w:t>
      </w:r>
      <w:r w:rsidRPr="00A24504">
        <w:rPr>
          <w:lang w:val="ru-RU"/>
        </w:rPr>
        <w:t xml:space="preserve">чувају се у Архиви </w:t>
      </w:r>
      <w:r w:rsidRPr="00A24504">
        <w:t>Галерије.</w:t>
      </w:r>
    </w:p>
    <w:p w:rsidR="00BB1774" w:rsidRDefault="00BB1774" w:rsidP="00AA71E8">
      <w:pPr>
        <w:rPr>
          <w:lang w:val="ru-RU"/>
        </w:rPr>
      </w:pPr>
    </w:p>
    <w:p w:rsidR="00BB1774" w:rsidRPr="00A24504" w:rsidRDefault="00BB1774" w:rsidP="00AA71E8">
      <w:pPr>
        <w:rPr>
          <w:lang w:val="ru-RU"/>
        </w:rPr>
      </w:pPr>
    </w:p>
    <w:p w:rsidR="00BB1774" w:rsidRDefault="00BB1774" w:rsidP="00173F96">
      <w:pPr>
        <w:jc w:val="center"/>
        <w:rPr>
          <w:b/>
          <w:bCs/>
        </w:rPr>
      </w:pPr>
      <w:r>
        <w:rPr>
          <w:b/>
          <w:bCs/>
        </w:rPr>
        <w:t>20. ВРСТА ИНФОРМАЦИЈА У ПОСЕДУ, УКЉУЧУЈУЋИ САДРЖАЈ БАЗА</w:t>
      </w:r>
    </w:p>
    <w:p w:rsidR="00BB1774" w:rsidRDefault="00BB1774" w:rsidP="00173F96">
      <w:pPr>
        <w:jc w:val="center"/>
        <w:rPr>
          <w:b/>
          <w:bCs/>
        </w:rPr>
      </w:pPr>
      <w:r>
        <w:rPr>
          <w:b/>
          <w:bCs/>
        </w:rPr>
        <w:t>ПОДАТАКА И РЕГИСТАРА И РЕГИСТАРА КОЈИМА РУКУЈЕ ГАЛЕРИЈА</w:t>
      </w:r>
    </w:p>
    <w:p w:rsidR="00BB1774" w:rsidRDefault="00BB1774" w:rsidP="00D656C7">
      <w:pPr>
        <w:jc w:val="both"/>
        <w:rPr>
          <w:b/>
          <w:bCs/>
        </w:rPr>
      </w:pPr>
    </w:p>
    <w:p w:rsidR="00BB1774" w:rsidRDefault="00BB1774" w:rsidP="00D656C7">
      <w:pPr>
        <w:jc w:val="both"/>
        <w:rPr>
          <w:b/>
          <w:bCs/>
        </w:rPr>
      </w:pPr>
    </w:p>
    <w:p w:rsidR="00BB1774" w:rsidRPr="00173F96" w:rsidRDefault="00BB1774" w:rsidP="007C4F61">
      <w:pPr>
        <w:pStyle w:val="Heading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173F96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ВРСТЕ ИНФОРМАЦИЈА У ПОСЕДУ</w:t>
      </w:r>
    </w:p>
    <w:p w:rsidR="00BB1774" w:rsidRPr="0069549E" w:rsidRDefault="00BB1774" w:rsidP="00EB2594">
      <w:pPr>
        <w:numPr>
          <w:ilvl w:val="0"/>
          <w:numId w:val="3"/>
        </w:numPr>
        <w:rPr>
          <w:lang w:val="ru-RU"/>
        </w:rPr>
      </w:pPr>
      <w:r w:rsidRPr="0069549E">
        <w:t>E</w:t>
      </w:r>
      <w:r w:rsidRPr="0069549E">
        <w:rPr>
          <w:lang w:val="ru-RU"/>
        </w:rPr>
        <w:t xml:space="preserve">виденција о лицима запосленима у </w:t>
      </w:r>
      <w:r>
        <w:t>Галер</w:t>
      </w:r>
      <w:r w:rsidRPr="0069549E">
        <w:t>ији</w:t>
      </w:r>
      <w:r>
        <w:t>;</w:t>
      </w:r>
    </w:p>
    <w:p w:rsidR="00BB1774" w:rsidRPr="0069549E" w:rsidRDefault="00BB1774" w:rsidP="00EB2594">
      <w:pPr>
        <w:numPr>
          <w:ilvl w:val="0"/>
          <w:numId w:val="3"/>
        </w:numPr>
        <w:rPr>
          <w:lang w:val="ru-RU"/>
        </w:rPr>
      </w:pPr>
      <w:r w:rsidRPr="0069549E">
        <w:rPr>
          <w:lang w:val="ru-RU"/>
        </w:rPr>
        <w:t>Евиденција о платама запослених</w:t>
      </w:r>
      <w:r>
        <w:t>;</w:t>
      </w:r>
    </w:p>
    <w:p w:rsidR="00BB1774" w:rsidRPr="0069549E" w:rsidRDefault="00BB1774" w:rsidP="00EB2594">
      <w:pPr>
        <w:numPr>
          <w:ilvl w:val="0"/>
          <w:numId w:val="3"/>
        </w:numPr>
        <w:rPr>
          <w:lang w:val="ru-RU"/>
        </w:rPr>
      </w:pPr>
      <w:r w:rsidRPr="0069549E">
        <w:rPr>
          <w:lang w:val="ru-RU"/>
        </w:rPr>
        <w:t>Кадровска евиденција</w:t>
      </w:r>
      <w:r>
        <w:t>;</w:t>
      </w:r>
    </w:p>
    <w:p w:rsidR="00BB1774" w:rsidRPr="0069549E" w:rsidRDefault="00BB1774" w:rsidP="00EB2594">
      <w:pPr>
        <w:numPr>
          <w:ilvl w:val="0"/>
          <w:numId w:val="3"/>
        </w:numPr>
        <w:rPr>
          <w:lang w:val="ru-RU"/>
        </w:rPr>
      </w:pPr>
      <w:r w:rsidRPr="0069549E">
        <w:rPr>
          <w:lang w:val="ru-RU"/>
        </w:rPr>
        <w:t xml:space="preserve">Евиденција о </w:t>
      </w:r>
      <w:r w:rsidRPr="0069549E">
        <w:t>директору Галерије</w:t>
      </w:r>
      <w:r>
        <w:t>;</w:t>
      </w:r>
    </w:p>
    <w:p w:rsidR="00BB1774" w:rsidRPr="0069549E" w:rsidRDefault="00BB1774" w:rsidP="00EB2594">
      <w:pPr>
        <w:numPr>
          <w:ilvl w:val="0"/>
          <w:numId w:val="3"/>
        </w:numPr>
        <w:rPr>
          <w:lang w:val="ru-RU"/>
        </w:rPr>
      </w:pPr>
      <w:r w:rsidRPr="0069549E">
        <w:rPr>
          <w:lang w:val="ru-RU"/>
        </w:rPr>
        <w:t>Евиденција о одговорн</w:t>
      </w:r>
      <w:r w:rsidRPr="0069549E">
        <w:t>ом</w:t>
      </w:r>
      <w:r w:rsidRPr="0069549E">
        <w:rPr>
          <w:lang w:val="ru-RU"/>
        </w:rPr>
        <w:t xml:space="preserve"> лиц</w:t>
      </w:r>
      <w:r w:rsidRPr="0069549E">
        <w:t>у</w:t>
      </w:r>
      <w:r w:rsidRPr="0069549E">
        <w:rPr>
          <w:lang w:val="ru-RU"/>
        </w:rPr>
        <w:t xml:space="preserve"> у </w:t>
      </w:r>
      <w:r w:rsidRPr="0069549E">
        <w:t>Галерији</w:t>
      </w:r>
      <w:r w:rsidRPr="0069549E">
        <w:rPr>
          <w:lang w:val="ru-RU"/>
        </w:rPr>
        <w:t xml:space="preserve"> кој</w:t>
      </w:r>
      <w:r w:rsidRPr="0069549E">
        <w:t>е</w:t>
      </w:r>
      <w:r w:rsidRPr="0069549E">
        <w:rPr>
          <w:lang w:val="ru-RU"/>
        </w:rPr>
        <w:t xml:space="preserve"> </w:t>
      </w:r>
      <w:r w:rsidRPr="0069549E">
        <w:t>је</w:t>
      </w:r>
      <w:r w:rsidRPr="0069549E">
        <w:rPr>
          <w:lang w:val="ru-RU"/>
        </w:rPr>
        <w:t xml:space="preserve"> одговорн</w:t>
      </w:r>
      <w:r w:rsidRPr="0069549E">
        <w:t>о</w:t>
      </w:r>
      <w:r w:rsidRPr="0069549E">
        <w:rPr>
          <w:lang w:val="ru-RU"/>
        </w:rPr>
        <w:t xml:space="preserve"> за поступање по захтевима на слободан приступ информацијама од јавног значаја</w:t>
      </w:r>
      <w:r>
        <w:t>;</w:t>
      </w:r>
    </w:p>
    <w:p w:rsidR="00BB1774" w:rsidRPr="0069549E" w:rsidRDefault="00BB1774" w:rsidP="00EB2594">
      <w:pPr>
        <w:numPr>
          <w:ilvl w:val="0"/>
          <w:numId w:val="3"/>
        </w:numPr>
        <w:rPr>
          <w:lang w:val="ru-RU"/>
        </w:rPr>
      </w:pPr>
      <w:r w:rsidRPr="0069549E">
        <w:rPr>
          <w:lang w:val="ru-RU"/>
        </w:rPr>
        <w:t>Евиденција о исплати накнада за службена путовања</w:t>
      </w:r>
      <w:r>
        <w:t>;</w:t>
      </w:r>
    </w:p>
    <w:p w:rsidR="00BB1774" w:rsidRPr="0069549E" w:rsidRDefault="00BB1774" w:rsidP="00EB2594">
      <w:pPr>
        <w:numPr>
          <w:ilvl w:val="0"/>
          <w:numId w:val="3"/>
        </w:numPr>
        <w:rPr>
          <w:lang w:val="ru-RU"/>
        </w:rPr>
      </w:pPr>
      <w:r w:rsidRPr="0069549E">
        <w:t>Евиденција о ауторима у уметничком фонду Галерије</w:t>
      </w:r>
      <w:r>
        <w:t>;</w:t>
      </w:r>
    </w:p>
    <w:p w:rsidR="00BB1774" w:rsidRPr="0069549E" w:rsidRDefault="00BB1774" w:rsidP="00EB2594">
      <w:pPr>
        <w:numPr>
          <w:ilvl w:val="0"/>
          <w:numId w:val="3"/>
        </w:numPr>
        <w:rPr>
          <w:lang w:val="ru-RU"/>
        </w:rPr>
      </w:pPr>
      <w:r w:rsidRPr="0069549E">
        <w:t>Евиденција о културним добрима у уметничком фонду Галерије</w:t>
      </w:r>
      <w:r>
        <w:t>;</w:t>
      </w:r>
    </w:p>
    <w:p w:rsidR="00BB1774" w:rsidRPr="0069549E" w:rsidRDefault="00BB1774" w:rsidP="00EB2594">
      <w:pPr>
        <w:numPr>
          <w:ilvl w:val="0"/>
          <w:numId w:val="3"/>
        </w:numPr>
        <w:rPr>
          <w:lang w:val="ru-RU"/>
        </w:rPr>
      </w:pPr>
      <w:r w:rsidRPr="0069549E">
        <w:t>Евиденција о културним манифестацијама одржаним у Галерији</w:t>
      </w:r>
      <w:r>
        <w:t>;</w:t>
      </w:r>
    </w:p>
    <w:p w:rsidR="00BB1774" w:rsidRPr="0069549E" w:rsidRDefault="00BB1774" w:rsidP="00EB2594">
      <w:pPr>
        <w:numPr>
          <w:ilvl w:val="0"/>
          <w:numId w:val="3"/>
        </w:numPr>
        <w:rPr>
          <w:lang w:val="ru-RU"/>
        </w:rPr>
      </w:pPr>
      <w:r w:rsidRPr="0069549E">
        <w:t>Евиденција о броју и количини издатих каталога</w:t>
      </w:r>
      <w:r>
        <w:t>;</w:t>
      </w:r>
    </w:p>
    <w:p w:rsidR="00BB1774" w:rsidRPr="0069549E" w:rsidRDefault="00BB1774" w:rsidP="00EB2594">
      <w:pPr>
        <w:numPr>
          <w:ilvl w:val="0"/>
          <w:numId w:val="3"/>
        </w:numPr>
        <w:rPr>
          <w:lang w:val="ru-RU"/>
        </w:rPr>
      </w:pPr>
      <w:r w:rsidRPr="0069549E">
        <w:t>Евиденција о броју посетил</w:t>
      </w:r>
      <w:r>
        <w:t>a</w:t>
      </w:r>
      <w:r w:rsidRPr="0069549E">
        <w:t>ца</w:t>
      </w:r>
      <w:r>
        <w:t>;</w:t>
      </w:r>
    </w:p>
    <w:p w:rsidR="00BB1774" w:rsidRPr="0069549E" w:rsidRDefault="00BB1774" w:rsidP="00EB2594">
      <w:pPr>
        <w:numPr>
          <w:ilvl w:val="0"/>
          <w:numId w:val="3"/>
        </w:numPr>
        <w:rPr>
          <w:lang w:val="ru-RU"/>
        </w:rPr>
      </w:pPr>
      <w:r w:rsidRPr="0069549E">
        <w:rPr>
          <w:lang w:val="ru-RU"/>
        </w:rPr>
        <w:t>Евиденција лица ангажованих по уговору о делу или уговору о привременим и повременим пословима</w:t>
      </w:r>
      <w:r>
        <w:t>;</w:t>
      </w:r>
    </w:p>
    <w:p w:rsidR="00BB1774" w:rsidRPr="0069549E" w:rsidRDefault="00BB1774" w:rsidP="00EB2594">
      <w:pPr>
        <w:numPr>
          <w:ilvl w:val="0"/>
          <w:numId w:val="3"/>
        </w:numPr>
      </w:pPr>
      <w:r w:rsidRPr="0069549E">
        <w:rPr>
          <w:lang w:val="ru-RU"/>
        </w:rPr>
        <w:t>Евиденција о оснивач</w:t>
      </w:r>
      <w:r w:rsidRPr="0069549E">
        <w:t>у</w:t>
      </w:r>
      <w:r w:rsidRPr="0069549E">
        <w:rPr>
          <w:lang w:val="ru-RU"/>
        </w:rPr>
        <w:t>, председницима</w:t>
      </w:r>
      <w:r w:rsidRPr="0069549E">
        <w:t xml:space="preserve"> и</w:t>
      </w:r>
      <w:r w:rsidRPr="0069549E">
        <w:rPr>
          <w:lang w:val="ru-RU"/>
        </w:rPr>
        <w:t xml:space="preserve"> члановима управ</w:t>
      </w:r>
      <w:r w:rsidRPr="0069549E">
        <w:t xml:space="preserve">ног и надзорног </w:t>
      </w:r>
      <w:r w:rsidRPr="0069549E">
        <w:rPr>
          <w:lang w:val="ru-RU"/>
        </w:rPr>
        <w:t>о</w:t>
      </w:r>
      <w:r>
        <w:rPr>
          <w:lang w:val="ru-RU"/>
        </w:rPr>
        <w:t>дбора</w:t>
      </w:r>
      <w:r w:rsidRPr="0069549E">
        <w:rPr>
          <w:lang w:val="ru-RU"/>
        </w:rPr>
        <w:t xml:space="preserve"> </w:t>
      </w:r>
      <w:r w:rsidRPr="0069549E">
        <w:t>у Галериј</w:t>
      </w:r>
      <w:r>
        <w:t>и;</w:t>
      </w:r>
    </w:p>
    <w:p w:rsidR="00BB1774" w:rsidRPr="00EB2594" w:rsidRDefault="00BB1774" w:rsidP="00EB2594">
      <w:pPr>
        <w:numPr>
          <w:ilvl w:val="0"/>
          <w:numId w:val="3"/>
        </w:numPr>
      </w:pPr>
      <w:r w:rsidRPr="0069549E">
        <w:t>Евиденције о јавним набавкама</w:t>
      </w:r>
      <w:r>
        <w:t>.</w:t>
      </w:r>
    </w:p>
    <w:p w:rsidR="00BB1774" w:rsidRPr="0069549E" w:rsidRDefault="00BB1774" w:rsidP="00EB2594"/>
    <w:p w:rsidR="00BB1774" w:rsidRPr="001B1CE3" w:rsidRDefault="00BB1774" w:rsidP="00EB2594"/>
    <w:p w:rsidR="00BB1774" w:rsidRPr="00173F96" w:rsidRDefault="00BB1774" w:rsidP="00173F96">
      <w:pPr>
        <w:pStyle w:val="Heading1"/>
        <w:numPr>
          <w:ilvl w:val="0"/>
          <w:numId w:val="0"/>
        </w:numPr>
        <w:ind w:left="360"/>
        <w:jc w:val="center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173F96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21. ВРСТЕ ИНФОРМАЦИЈА КОЈИМА ГАЛЕРИЈА ОМОГУЋАВА ПРИСТУП</w:t>
      </w:r>
    </w:p>
    <w:p w:rsidR="00BB1774" w:rsidRDefault="00BB1774" w:rsidP="00EB2594"/>
    <w:p w:rsidR="00BB1774" w:rsidRDefault="00BB1774" w:rsidP="00173F96">
      <w:pPr>
        <w:jc w:val="both"/>
      </w:pPr>
      <w:r w:rsidRPr="0069549E">
        <w:rPr>
          <w:lang w:val="ru-RU"/>
        </w:rPr>
        <w:t xml:space="preserve">Све горе наведене информације су доступне јавности без ограничења, као и оне које нису овде наведене, а настале су у раду или у вези са радом </w:t>
      </w:r>
      <w:r w:rsidRPr="0069549E">
        <w:t>Галерије</w:t>
      </w:r>
      <w:r w:rsidRPr="0069549E">
        <w:rPr>
          <w:lang w:val="ru-RU"/>
        </w:rPr>
        <w:t>, односно са изузетком оних података којима се приступ може ограничити у складу са Законом о доступности информација од јавног значаја, Законом о тајности података и посебним прописима који регулишу ову материју.</w:t>
      </w:r>
    </w:p>
    <w:p w:rsidR="00BB1774" w:rsidRPr="007C4F61" w:rsidRDefault="00BB1774" w:rsidP="00173F96">
      <w:pPr>
        <w:jc w:val="both"/>
      </w:pPr>
    </w:p>
    <w:p w:rsidR="00BB1774" w:rsidRPr="0069549E" w:rsidRDefault="00BB1774" w:rsidP="00EB2594">
      <w:r w:rsidRPr="0069549E">
        <w:t>Јавности су доступне:</w:t>
      </w:r>
    </w:p>
    <w:p w:rsidR="00BB1774" w:rsidRPr="0069549E" w:rsidRDefault="00BB1774" w:rsidP="00EB2594">
      <w:pPr>
        <w:numPr>
          <w:ilvl w:val="0"/>
          <w:numId w:val="3"/>
        </w:numPr>
        <w:rPr>
          <w:lang w:val="ru-RU"/>
        </w:rPr>
      </w:pPr>
      <w:r w:rsidRPr="0069549E">
        <w:t>E</w:t>
      </w:r>
      <w:r w:rsidRPr="0069549E">
        <w:rPr>
          <w:lang w:val="ru-RU"/>
        </w:rPr>
        <w:t xml:space="preserve">виденција о лицима запосленима у </w:t>
      </w:r>
      <w:r>
        <w:t>Галер</w:t>
      </w:r>
      <w:r w:rsidRPr="0069549E">
        <w:t>ији</w:t>
      </w:r>
      <w:r>
        <w:t>;</w:t>
      </w:r>
    </w:p>
    <w:p w:rsidR="00BB1774" w:rsidRPr="0069549E" w:rsidRDefault="00BB1774" w:rsidP="00EB2594">
      <w:pPr>
        <w:numPr>
          <w:ilvl w:val="0"/>
          <w:numId w:val="3"/>
        </w:numPr>
        <w:rPr>
          <w:lang w:val="ru-RU"/>
        </w:rPr>
      </w:pPr>
      <w:r w:rsidRPr="0069549E">
        <w:rPr>
          <w:lang w:val="ru-RU"/>
        </w:rPr>
        <w:t>Евиденција о платама запослених</w:t>
      </w:r>
      <w:r>
        <w:t>;</w:t>
      </w:r>
    </w:p>
    <w:p w:rsidR="00BB1774" w:rsidRPr="0069549E" w:rsidRDefault="00BB1774" w:rsidP="00EB2594">
      <w:pPr>
        <w:numPr>
          <w:ilvl w:val="0"/>
          <w:numId w:val="3"/>
        </w:numPr>
        <w:rPr>
          <w:lang w:val="ru-RU"/>
        </w:rPr>
      </w:pPr>
      <w:r w:rsidRPr="0069549E">
        <w:rPr>
          <w:lang w:val="ru-RU"/>
        </w:rPr>
        <w:t>Кадровска евиденција</w:t>
      </w:r>
      <w:r>
        <w:t>;</w:t>
      </w:r>
    </w:p>
    <w:p w:rsidR="00BB1774" w:rsidRPr="0069549E" w:rsidRDefault="00BB1774" w:rsidP="00EB2594">
      <w:pPr>
        <w:numPr>
          <w:ilvl w:val="0"/>
          <w:numId w:val="3"/>
        </w:numPr>
        <w:rPr>
          <w:lang w:val="ru-RU"/>
        </w:rPr>
      </w:pPr>
      <w:r w:rsidRPr="0069549E">
        <w:rPr>
          <w:lang w:val="ru-RU"/>
        </w:rPr>
        <w:t xml:space="preserve">Евиденција о </w:t>
      </w:r>
      <w:r w:rsidRPr="0069549E">
        <w:t>директору Галерије</w:t>
      </w:r>
      <w:r>
        <w:t>;</w:t>
      </w:r>
    </w:p>
    <w:p w:rsidR="00BB1774" w:rsidRPr="0069549E" w:rsidRDefault="00BB1774" w:rsidP="00EB2594">
      <w:pPr>
        <w:numPr>
          <w:ilvl w:val="0"/>
          <w:numId w:val="3"/>
        </w:numPr>
        <w:rPr>
          <w:lang w:val="ru-RU"/>
        </w:rPr>
      </w:pPr>
      <w:r w:rsidRPr="0069549E">
        <w:rPr>
          <w:lang w:val="ru-RU"/>
        </w:rPr>
        <w:t>Евиденција о одговорн</w:t>
      </w:r>
      <w:r w:rsidRPr="0069549E">
        <w:t>ом</w:t>
      </w:r>
      <w:r w:rsidRPr="0069549E">
        <w:rPr>
          <w:lang w:val="ru-RU"/>
        </w:rPr>
        <w:t xml:space="preserve"> лиц</w:t>
      </w:r>
      <w:r w:rsidRPr="0069549E">
        <w:t>у</w:t>
      </w:r>
      <w:r w:rsidRPr="0069549E">
        <w:rPr>
          <w:lang w:val="ru-RU"/>
        </w:rPr>
        <w:t xml:space="preserve"> у </w:t>
      </w:r>
      <w:r w:rsidRPr="0069549E">
        <w:t>Галерији</w:t>
      </w:r>
      <w:r w:rsidRPr="0069549E">
        <w:rPr>
          <w:lang w:val="ru-RU"/>
        </w:rPr>
        <w:t xml:space="preserve"> кој</w:t>
      </w:r>
      <w:r w:rsidRPr="0069549E">
        <w:t>е</w:t>
      </w:r>
      <w:r w:rsidRPr="0069549E">
        <w:rPr>
          <w:lang w:val="ru-RU"/>
        </w:rPr>
        <w:t xml:space="preserve"> </w:t>
      </w:r>
      <w:r w:rsidRPr="0069549E">
        <w:t>је</w:t>
      </w:r>
      <w:r w:rsidRPr="0069549E">
        <w:rPr>
          <w:lang w:val="ru-RU"/>
        </w:rPr>
        <w:t xml:space="preserve"> одговорн</w:t>
      </w:r>
      <w:r w:rsidRPr="0069549E">
        <w:t>о</w:t>
      </w:r>
      <w:r w:rsidRPr="0069549E">
        <w:rPr>
          <w:lang w:val="ru-RU"/>
        </w:rPr>
        <w:t xml:space="preserve"> за поступање по захтевима на слободан приступ информацијама од јавног значаја</w:t>
      </w:r>
      <w:r>
        <w:t>;</w:t>
      </w:r>
    </w:p>
    <w:p w:rsidR="00BB1774" w:rsidRPr="0069549E" w:rsidRDefault="00BB1774" w:rsidP="00EB2594">
      <w:pPr>
        <w:numPr>
          <w:ilvl w:val="0"/>
          <w:numId w:val="3"/>
        </w:numPr>
        <w:rPr>
          <w:lang w:val="ru-RU"/>
        </w:rPr>
      </w:pPr>
      <w:r w:rsidRPr="0069549E">
        <w:rPr>
          <w:lang w:val="ru-RU"/>
        </w:rPr>
        <w:t>Евиденција о исплати накнада за службена путовања</w:t>
      </w:r>
      <w:r>
        <w:t>;</w:t>
      </w:r>
    </w:p>
    <w:p w:rsidR="00BB1774" w:rsidRPr="0069549E" w:rsidRDefault="00BB1774" w:rsidP="00EB2594">
      <w:pPr>
        <w:numPr>
          <w:ilvl w:val="0"/>
          <w:numId w:val="3"/>
        </w:numPr>
        <w:rPr>
          <w:lang w:val="ru-RU"/>
        </w:rPr>
      </w:pPr>
      <w:r w:rsidRPr="0069549E">
        <w:t>Евиденција о ауторима у уметничком фонду Галерије</w:t>
      </w:r>
      <w:r>
        <w:t>;</w:t>
      </w:r>
    </w:p>
    <w:p w:rsidR="00BB1774" w:rsidRPr="0069549E" w:rsidRDefault="00BB1774" w:rsidP="00EB2594">
      <w:pPr>
        <w:numPr>
          <w:ilvl w:val="0"/>
          <w:numId w:val="3"/>
        </w:numPr>
        <w:rPr>
          <w:lang w:val="ru-RU"/>
        </w:rPr>
      </w:pPr>
      <w:r w:rsidRPr="0069549E">
        <w:t>Евиденција о културним добрима у уметничком фонду Галерије</w:t>
      </w:r>
      <w:r>
        <w:t>;</w:t>
      </w:r>
    </w:p>
    <w:p w:rsidR="00BB1774" w:rsidRPr="0069549E" w:rsidRDefault="00BB1774" w:rsidP="00EB2594">
      <w:pPr>
        <w:numPr>
          <w:ilvl w:val="0"/>
          <w:numId w:val="3"/>
        </w:numPr>
        <w:rPr>
          <w:lang w:val="ru-RU"/>
        </w:rPr>
      </w:pPr>
      <w:r w:rsidRPr="0069549E">
        <w:t>Евиденција о културним манифестацијама одржаним у Галерији</w:t>
      </w:r>
      <w:r>
        <w:t>;</w:t>
      </w:r>
    </w:p>
    <w:p w:rsidR="00BB1774" w:rsidRPr="0069549E" w:rsidRDefault="00BB1774" w:rsidP="00EB2594">
      <w:pPr>
        <w:numPr>
          <w:ilvl w:val="0"/>
          <w:numId w:val="3"/>
        </w:numPr>
        <w:rPr>
          <w:lang w:val="ru-RU"/>
        </w:rPr>
      </w:pPr>
      <w:r w:rsidRPr="0069549E">
        <w:t>Евиденција о броју и количини издатих каталога</w:t>
      </w:r>
      <w:r>
        <w:t>;</w:t>
      </w:r>
    </w:p>
    <w:p w:rsidR="00BB1774" w:rsidRPr="0069549E" w:rsidRDefault="00BB1774" w:rsidP="00EB2594">
      <w:pPr>
        <w:numPr>
          <w:ilvl w:val="0"/>
          <w:numId w:val="3"/>
        </w:numPr>
        <w:rPr>
          <w:lang w:val="ru-RU"/>
        </w:rPr>
      </w:pPr>
      <w:r w:rsidRPr="0069549E">
        <w:t>Евиденција о броју посетил</w:t>
      </w:r>
      <w:r>
        <w:t>а</w:t>
      </w:r>
      <w:r w:rsidRPr="0069549E">
        <w:t>ца</w:t>
      </w:r>
      <w:r>
        <w:t>;</w:t>
      </w:r>
    </w:p>
    <w:p w:rsidR="00BB1774" w:rsidRPr="0069549E" w:rsidRDefault="00BB1774" w:rsidP="00EB2594">
      <w:pPr>
        <w:numPr>
          <w:ilvl w:val="0"/>
          <w:numId w:val="3"/>
        </w:numPr>
        <w:rPr>
          <w:lang w:val="ru-RU"/>
        </w:rPr>
      </w:pPr>
      <w:r w:rsidRPr="0069549E">
        <w:rPr>
          <w:lang w:val="ru-RU"/>
        </w:rPr>
        <w:t>Евиденција лица ангажованих по уговору о делу или уговору о привременим и повременим пословима</w:t>
      </w:r>
      <w:r>
        <w:t>;</w:t>
      </w:r>
    </w:p>
    <w:p w:rsidR="00BB1774" w:rsidRPr="0069549E" w:rsidRDefault="00BB1774" w:rsidP="00EB2594">
      <w:pPr>
        <w:numPr>
          <w:ilvl w:val="0"/>
          <w:numId w:val="3"/>
        </w:numPr>
      </w:pPr>
      <w:r w:rsidRPr="0069549E">
        <w:rPr>
          <w:lang w:val="ru-RU"/>
        </w:rPr>
        <w:t>Евиденција о оснивач</w:t>
      </w:r>
      <w:r w:rsidRPr="0069549E">
        <w:t>у</w:t>
      </w:r>
      <w:r w:rsidRPr="0069549E">
        <w:rPr>
          <w:lang w:val="ru-RU"/>
        </w:rPr>
        <w:t>, председницима</w:t>
      </w:r>
      <w:r w:rsidRPr="0069549E">
        <w:t xml:space="preserve"> и</w:t>
      </w:r>
      <w:r w:rsidRPr="0069549E">
        <w:rPr>
          <w:lang w:val="ru-RU"/>
        </w:rPr>
        <w:t xml:space="preserve"> члановима управ</w:t>
      </w:r>
      <w:r w:rsidRPr="0069549E">
        <w:t xml:space="preserve">ног и надзорног </w:t>
      </w:r>
      <w:r w:rsidRPr="0069549E">
        <w:rPr>
          <w:lang w:val="ru-RU"/>
        </w:rPr>
        <w:t xml:space="preserve">органа </w:t>
      </w:r>
      <w:r w:rsidRPr="0069549E">
        <w:t>у Галериј</w:t>
      </w:r>
      <w:r>
        <w:t>и;</w:t>
      </w:r>
    </w:p>
    <w:p w:rsidR="00BB1774" w:rsidRPr="0069549E" w:rsidRDefault="00BB1774" w:rsidP="00EB2594">
      <w:pPr>
        <w:numPr>
          <w:ilvl w:val="0"/>
          <w:numId w:val="3"/>
        </w:numPr>
      </w:pPr>
      <w:r w:rsidRPr="0069549E">
        <w:t>Евиденције о јавним набавкама</w:t>
      </w:r>
      <w:r>
        <w:t>.</w:t>
      </w:r>
    </w:p>
    <w:p w:rsidR="00BB1774" w:rsidRDefault="00BB1774" w:rsidP="00EB2594">
      <w:pPr>
        <w:jc w:val="both"/>
        <w:rPr>
          <w:b/>
          <w:bCs/>
        </w:rPr>
      </w:pPr>
    </w:p>
    <w:p w:rsidR="00BB1774" w:rsidRDefault="00BB1774" w:rsidP="00EB2594">
      <w:pPr>
        <w:jc w:val="both"/>
        <w:rPr>
          <w:b/>
          <w:bCs/>
        </w:rPr>
      </w:pPr>
    </w:p>
    <w:p w:rsidR="00BB1774" w:rsidRDefault="00BB1774" w:rsidP="00173F96">
      <w:pPr>
        <w:jc w:val="center"/>
        <w:rPr>
          <w:b/>
          <w:bCs/>
        </w:rPr>
      </w:pPr>
      <w:r w:rsidRPr="00EB2594">
        <w:rPr>
          <w:b/>
          <w:bCs/>
        </w:rPr>
        <w:t>22.</w:t>
      </w:r>
      <w:r>
        <w:rPr>
          <w:b/>
          <w:bCs/>
        </w:rPr>
        <w:t xml:space="preserve"> </w:t>
      </w:r>
      <w:r w:rsidRPr="00EB2594">
        <w:rPr>
          <w:b/>
          <w:bCs/>
        </w:rPr>
        <w:t>СПИСАК НАЈЧЕШЋЕ ТРАЖЕНИХ ИНФОРМАЦИЈА</w:t>
      </w:r>
    </w:p>
    <w:p w:rsidR="00BB1774" w:rsidRDefault="00BB1774" w:rsidP="00173F96">
      <w:pPr>
        <w:jc w:val="center"/>
        <w:rPr>
          <w:b/>
          <w:bCs/>
        </w:rPr>
      </w:pPr>
    </w:p>
    <w:p w:rsidR="00BB1774" w:rsidRDefault="00BB1774" w:rsidP="00EB2594">
      <w:pPr>
        <w:jc w:val="both"/>
      </w:pPr>
      <w:r>
        <w:rPr>
          <w:b/>
          <w:bCs/>
        </w:rPr>
        <w:t xml:space="preserve">     - </w:t>
      </w:r>
      <w:r>
        <w:t>Информације</w:t>
      </w:r>
      <w:r w:rsidRPr="005D175B">
        <w:t xml:space="preserve"> о </w:t>
      </w:r>
      <w:r>
        <w:t xml:space="preserve">уметничком </w:t>
      </w:r>
      <w:r w:rsidRPr="005D175B">
        <w:t>фонду</w:t>
      </w:r>
      <w:r>
        <w:t>;</w:t>
      </w:r>
    </w:p>
    <w:p w:rsidR="00BB1774" w:rsidRDefault="00BB1774" w:rsidP="00EB2594">
      <w:pPr>
        <w:jc w:val="both"/>
      </w:pPr>
      <w:r>
        <w:t xml:space="preserve">     - Информације о изложбама;</w:t>
      </w:r>
    </w:p>
    <w:p w:rsidR="00BB1774" w:rsidRDefault="00BB1774" w:rsidP="00EB2594">
      <w:pPr>
        <w:jc w:val="both"/>
      </w:pPr>
      <w:r>
        <w:t xml:space="preserve">     - Информације о другим културним манифестацијама;</w:t>
      </w:r>
    </w:p>
    <w:p w:rsidR="00BB1774" w:rsidRPr="005D175B" w:rsidRDefault="00BB1774" w:rsidP="00EB2594">
      <w:pPr>
        <w:jc w:val="both"/>
      </w:pPr>
      <w:r>
        <w:t xml:space="preserve">     - Информације о поклонима и откупу уметничких дела;</w:t>
      </w:r>
    </w:p>
    <w:p w:rsidR="00BB1774" w:rsidRDefault="00BB1774" w:rsidP="00EB2594">
      <w:pPr>
        <w:jc w:val="both"/>
      </w:pPr>
      <w:r w:rsidRPr="005D175B">
        <w:t xml:space="preserve">     </w:t>
      </w:r>
      <w:r>
        <w:t xml:space="preserve">- </w:t>
      </w:r>
      <w:r w:rsidRPr="005D175B">
        <w:t>Информације о јавним набавкама</w:t>
      </w:r>
      <w:r>
        <w:t>;</w:t>
      </w:r>
    </w:p>
    <w:p w:rsidR="00BB1774" w:rsidRDefault="00BB1774" w:rsidP="00EB2594">
      <w:pPr>
        <w:jc w:val="both"/>
      </w:pPr>
      <w:r>
        <w:t xml:space="preserve">     - Информације о згради Галерије.</w:t>
      </w:r>
    </w:p>
    <w:p w:rsidR="00BB1774" w:rsidRPr="005D175B" w:rsidRDefault="00BB1774" w:rsidP="00EB2594">
      <w:pPr>
        <w:jc w:val="both"/>
      </w:pPr>
    </w:p>
    <w:p w:rsidR="00BB1774" w:rsidRDefault="00BB1774" w:rsidP="00EB2594">
      <w:pPr>
        <w:jc w:val="both"/>
        <w:rPr>
          <w:b/>
          <w:bCs/>
        </w:rPr>
      </w:pPr>
    </w:p>
    <w:p w:rsidR="00BB1774" w:rsidRDefault="00BB1774" w:rsidP="00AA7416">
      <w:pPr>
        <w:jc w:val="center"/>
        <w:rPr>
          <w:b/>
          <w:bCs/>
        </w:rPr>
      </w:pPr>
      <w:r>
        <w:rPr>
          <w:b/>
          <w:bCs/>
        </w:rPr>
        <w:t>23. ИНФОРМАЦИЈЕ О ПОДНОШЕЊУ ЗАХТЕВА ЗА ПРИСТУП</w:t>
      </w:r>
    </w:p>
    <w:p w:rsidR="00BB1774" w:rsidRDefault="00BB1774" w:rsidP="00AA7416">
      <w:pPr>
        <w:jc w:val="center"/>
        <w:rPr>
          <w:b/>
          <w:bCs/>
        </w:rPr>
      </w:pPr>
      <w:r>
        <w:rPr>
          <w:b/>
          <w:bCs/>
        </w:rPr>
        <w:t>ИНФОРМАЦИЈАМА ОД ЈАВНОГ ЗНАЧАЈА</w:t>
      </w:r>
    </w:p>
    <w:p w:rsidR="00BB1774" w:rsidRDefault="00BB1774" w:rsidP="00D656C7">
      <w:pPr>
        <w:jc w:val="both"/>
        <w:rPr>
          <w:b/>
          <w:bCs/>
        </w:rPr>
      </w:pPr>
      <w:r>
        <w:rPr>
          <w:b/>
          <w:bCs/>
        </w:rPr>
        <w:t xml:space="preserve">    </w:t>
      </w:r>
    </w:p>
    <w:p w:rsidR="00BB1774" w:rsidRDefault="00BB1774" w:rsidP="00AA71E8">
      <w:pPr>
        <w:jc w:val="both"/>
      </w:pPr>
      <w:r>
        <w:t xml:space="preserve">Галерија ликовне уметности поклон збирка Рајка Мамузића је, сходно члану 38.Закона о слободном приступу информацијама од јавног значаја, одредила лица за поступање по захтеву за слободан приступ информацијама од јавног значаја: Николу Савић, дипломираног правника.                                                                                                                                                   </w:t>
      </w:r>
    </w:p>
    <w:p w:rsidR="00BB1774" w:rsidRPr="008523AD" w:rsidRDefault="00BB1774" w:rsidP="00AA71E8">
      <w:pPr>
        <w:jc w:val="both"/>
      </w:pPr>
      <w:r>
        <w:t xml:space="preserve">Сви запослени су обавештени о неопходности сарадње и давању без одлагања информација које су тражене из њиховог делокруга рада. </w:t>
      </w:r>
    </w:p>
    <w:p w:rsidR="00BB1774" w:rsidRPr="00EC6E63" w:rsidRDefault="00BB1774" w:rsidP="00AA71E8">
      <w:pPr>
        <w:jc w:val="both"/>
        <w:rPr>
          <w:rFonts w:ascii="CHelvPlain" w:hAnsi="CHelvPlain"/>
          <w:lang w:val="sr-Cyrl-CS"/>
        </w:rPr>
      </w:pPr>
      <w:r w:rsidRPr="008C062F">
        <w:rPr>
          <w:lang w:val="ru-RU"/>
        </w:rPr>
        <w:tab/>
      </w:r>
    </w:p>
    <w:p w:rsidR="00BB1774" w:rsidRPr="00EC6E63" w:rsidRDefault="00BB1774" w:rsidP="00AA71E8">
      <w:pPr>
        <w:ind w:firstLine="720"/>
        <w:jc w:val="both"/>
        <w:rPr>
          <w:lang w:val="ru-RU"/>
        </w:rPr>
      </w:pPr>
    </w:p>
    <w:p w:rsidR="00BB1774" w:rsidRPr="00AA7416" w:rsidRDefault="00BB1774" w:rsidP="00AA7416">
      <w:pPr>
        <w:jc w:val="center"/>
        <w:rPr>
          <w:b/>
          <w:sz w:val="22"/>
          <w:szCs w:val="22"/>
          <w:lang w:val="sr-Cyrl-CS"/>
        </w:rPr>
      </w:pPr>
      <w:r w:rsidRPr="00AA7416">
        <w:rPr>
          <w:b/>
          <w:sz w:val="22"/>
          <w:szCs w:val="22"/>
        </w:rPr>
        <w:t>ПОСТУПАК ДОБИЈАЊА ИНФОРМАЦИЈА ОД ЈАВНОГ ЗНАЧАЈА</w:t>
      </w:r>
    </w:p>
    <w:p w:rsidR="00BB1774" w:rsidRPr="00B73080" w:rsidRDefault="00BB1774" w:rsidP="00AA71E8">
      <w:pPr>
        <w:jc w:val="both"/>
        <w:rPr>
          <w:b/>
          <w:sz w:val="22"/>
          <w:szCs w:val="22"/>
          <w:lang w:val="sr-Cyrl-CS"/>
        </w:rPr>
      </w:pPr>
    </w:p>
    <w:p w:rsidR="00BB1774" w:rsidRDefault="00BB1774" w:rsidP="00A51B31">
      <w:pPr>
        <w:jc w:val="both"/>
      </w:pPr>
      <w:r>
        <w:t>Галерија ликовне уметности поклон збирка Рајка Мамузића поступа у складу са Законом о слободном приступу информација од јавног значаја.</w:t>
      </w:r>
    </w:p>
    <w:p w:rsidR="00BB1774" w:rsidRDefault="00BB1774" w:rsidP="00A51B31">
      <w:pPr>
        <w:jc w:val="both"/>
      </w:pPr>
      <w:r>
        <w:t>Галерија ликовне уметности поклон збирка Рајка Мамузића доставља тражиоцу информације сваку информацију, која је у смислу Закона о слободном приступу информацијама од јавног значаја, јест информација којом располаже Галерија ликовне уметности поклон збирка Рајка Мамузића, а која је настала у раду  или у вези са радом  Галерије, садржана у одређеном облику, а односи се  на све  оно  о чему јавност има оправдани интерес да зна.</w:t>
      </w:r>
    </w:p>
    <w:p w:rsidR="00BB1774" w:rsidRDefault="00BB1774" w:rsidP="00A51B31">
      <w:pPr>
        <w:jc w:val="both"/>
      </w:pPr>
      <w:r>
        <w:t xml:space="preserve">Тражилац информације подноси писмени захтев за остваривање права на приступ информацији од јавног значаја. </w:t>
      </w:r>
    </w:p>
    <w:p w:rsidR="00BB1774" w:rsidRDefault="00BB1774" w:rsidP="00A51B31">
      <w:pPr>
        <w:jc w:val="both"/>
      </w:pPr>
      <w:r>
        <w:t xml:space="preserve">Захтев се подноси поштом или достављањем на адресу Галерије ликовне уметности поклон збирке Рајка Мамузића, Нови Сад, ул. Васе Стајића 1. </w:t>
      </w:r>
    </w:p>
    <w:p w:rsidR="00BB1774" w:rsidRDefault="00BB1774" w:rsidP="00A51B31">
      <w:pPr>
        <w:jc w:val="both"/>
      </w:pPr>
      <w:r>
        <w:t>Захтев се може поднети и усмено на записник или путем електронске поште након чега се заводи, по устаљеној процедури, у деловодник Галерије ликовне уметности поклон збирке Рајка Мамузића.</w:t>
      </w:r>
    </w:p>
    <w:p w:rsidR="00BB1774" w:rsidRDefault="00BB1774" w:rsidP="00A51B31">
      <w:pPr>
        <w:jc w:val="both"/>
      </w:pPr>
      <w:r>
        <w:t xml:space="preserve">Галерија ликовне уметности поклон збирка Рајка Мамузића је прописала посебан образац за подношење захтева. </w:t>
      </w:r>
    </w:p>
    <w:p w:rsidR="00BB1774" w:rsidRDefault="00BB1774" w:rsidP="00A51B31">
      <w:pPr>
        <w:jc w:val="both"/>
      </w:pPr>
      <w:r>
        <w:t>Захтев мора да садржи назив коме се подноси захтев, име презиме и адресу тражиоца информације и опис информације  која се тражи.</w:t>
      </w:r>
    </w:p>
    <w:p w:rsidR="00BB1774" w:rsidRDefault="00BB1774" w:rsidP="00AA71E8">
      <w:pPr>
        <w:ind w:left="360"/>
        <w:jc w:val="both"/>
      </w:pPr>
    </w:p>
    <w:p w:rsidR="00BB1774" w:rsidRDefault="00BB1774" w:rsidP="00AA71E8">
      <w:pPr>
        <w:ind w:left="360"/>
        <w:jc w:val="both"/>
      </w:pPr>
    </w:p>
    <w:p w:rsidR="00BB1774" w:rsidRDefault="00BB1774" w:rsidP="00AA71E8">
      <w:pPr>
        <w:ind w:left="360"/>
        <w:jc w:val="both"/>
      </w:pPr>
    </w:p>
    <w:p w:rsidR="00BB1774" w:rsidRDefault="00BB1774" w:rsidP="00AA71E8">
      <w:pPr>
        <w:ind w:left="360"/>
        <w:jc w:val="both"/>
      </w:pPr>
    </w:p>
    <w:p w:rsidR="00BB1774" w:rsidRDefault="00BB1774" w:rsidP="00AA71E8">
      <w:pPr>
        <w:ind w:left="360"/>
        <w:jc w:val="both"/>
      </w:pPr>
    </w:p>
    <w:p w:rsidR="00BB1774" w:rsidRDefault="00BB1774" w:rsidP="00AA71E8">
      <w:pPr>
        <w:ind w:left="360"/>
        <w:jc w:val="both"/>
      </w:pPr>
    </w:p>
    <w:p w:rsidR="00BB1774" w:rsidRDefault="00BB1774" w:rsidP="00AA71E8">
      <w:pPr>
        <w:ind w:left="360"/>
        <w:jc w:val="both"/>
      </w:pPr>
    </w:p>
    <w:p w:rsidR="00BB1774" w:rsidRDefault="00BB1774" w:rsidP="00AA71E8">
      <w:pPr>
        <w:ind w:left="360"/>
        <w:jc w:val="both"/>
      </w:pPr>
    </w:p>
    <w:p w:rsidR="00BB1774" w:rsidRDefault="00BB1774" w:rsidP="00AA71E8">
      <w:pPr>
        <w:ind w:left="360"/>
        <w:jc w:val="both"/>
      </w:pPr>
    </w:p>
    <w:p w:rsidR="00BB1774" w:rsidRDefault="00BB1774" w:rsidP="00AA71E8">
      <w:pPr>
        <w:ind w:left="360"/>
        <w:jc w:val="both"/>
      </w:pPr>
    </w:p>
    <w:p w:rsidR="00BB1774" w:rsidRDefault="00BB1774" w:rsidP="00AA71E8">
      <w:pPr>
        <w:ind w:left="360"/>
        <w:jc w:val="both"/>
      </w:pPr>
    </w:p>
    <w:p w:rsidR="00BB1774" w:rsidRDefault="00BB1774" w:rsidP="00AA71E8">
      <w:pPr>
        <w:ind w:left="360"/>
        <w:jc w:val="both"/>
      </w:pPr>
    </w:p>
    <w:p w:rsidR="00BB1774" w:rsidRDefault="00BB1774" w:rsidP="00AA71E8">
      <w:pPr>
        <w:ind w:left="360"/>
        <w:jc w:val="both"/>
      </w:pPr>
    </w:p>
    <w:p w:rsidR="00BB1774" w:rsidRDefault="00BB1774" w:rsidP="00AA71E8">
      <w:pPr>
        <w:ind w:left="360"/>
        <w:jc w:val="both"/>
      </w:pPr>
    </w:p>
    <w:p w:rsidR="00BB1774" w:rsidRDefault="00BB1774" w:rsidP="008F24FB">
      <w:pPr>
        <w:jc w:val="both"/>
      </w:pPr>
      <w:r>
        <w:t>Формулар захтева:</w:t>
      </w:r>
    </w:p>
    <w:p w:rsidR="00BB1774" w:rsidRDefault="00BB1774" w:rsidP="008F24FB">
      <w:pPr>
        <w:jc w:val="both"/>
      </w:pPr>
      <w:r>
        <w:t>Галерија ликовне уметности поклон збирка Рајка Мамузића, Нови Сад                                                                                                        Васе Стајића 1</w:t>
      </w:r>
    </w:p>
    <w:p w:rsidR="00BB1774" w:rsidRDefault="00BB1774" w:rsidP="00AA71E8">
      <w:pPr>
        <w:ind w:left="360"/>
        <w:jc w:val="both"/>
      </w:pPr>
    </w:p>
    <w:p w:rsidR="00BB1774" w:rsidRDefault="00BB1774" w:rsidP="00AA71E8">
      <w:pPr>
        <w:ind w:left="360"/>
        <w:jc w:val="both"/>
      </w:pPr>
    </w:p>
    <w:p w:rsidR="00BB1774" w:rsidRDefault="00BB1774" w:rsidP="00AA71E8">
      <w:pPr>
        <w:ind w:left="360"/>
        <w:jc w:val="both"/>
      </w:pPr>
    </w:p>
    <w:p w:rsidR="00BB1774" w:rsidRPr="0093380B" w:rsidRDefault="00BB1774" w:rsidP="00AA7416">
      <w:pPr>
        <w:ind w:left="360"/>
        <w:jc w:val="center"/>
        <w:rPr>
          <w:b/>
        </w:rPr>
      </w:pPr>
      <w:r w:rsidRPr="0093380B">
        <w:rPr>
          <w:b/>
        </w:rPr>
        <w:t>З</w:t>
      </w:r>
      <w:r>
        <w:rPr>
          <w:b/>
        </w:rPr>
        <w:t xml:space="preserve"> </w:t>
      </w:r>
      <w:r w:rsidRPr="0093380B">
        <w:rPr>
          <w:b/>
        </w:rPr>
        <w:t>А</w:t>
      </w:r>
      <w:r>
        <w:rPr>
          <w:b/>
        </w:rPr>
        <w:t xml:space="preserve"> </w:t>
      </w:r>
      <w:r w:rsidRPr="0093380B">
        <w:rPr>
          <w:b/>
        </w:rPr>
        <w:t>Х</w:t>
      </w:r>
      <w:r>
        <w:rPr>
          <w:b/>
        </w:rPr>
        <w:t xml:space="preserve"> </w:t>
      </w:r>
      <w:r w:rsidRPr="0093380B">
        <w:rPr>
          <w:b/>
        </w:rPr>
        <w:t>Т</w:t>
      </w:r>
      <w:r>
        <w:rPr>
          <w:b/>
        </w:rPr>
        <w:t xml:space="preserve"> </w:t>
      </w:r>
      <w:r w:rsidRPr="0093380B">
        <w:rPr>
          <w:b/>
        </w:rPr>
        <w:t>Е</w:t>
      </w:r>
      <w:r>
        <w:rPr>
          <w:b/>
        </w:rPr>
        <w:t xml:space="preserve"> </w:t>
      </w:r>
      <w:r w:rsidRPr="0093380B">
        <w:rPr>
          <w:b/>
        </w:rPr>
        <w:t>В</w:t>
      </w:r>
    </w:p>
    <w:p w:rsidR="00BB1774" w:rsidRPr="0093380B" w:rsidRDefault="00BB1774" w:rsidP="00AA7416">
      <w:pPr>
        <w:ind w:left="360"/>
        <w:jc w:val="center"/>
        <w:rPr>
          <w:b/>
        </w:rPr>
      </w:pPr>
      <w:r w:rsidRPr="0093380B">
        <w:rPr>
          <w:b/>
        </w:rPr>
        <w:t>за приступ информацији од јавног значаја</w:t>
      </w:r>
    </w:p>
    <w:p w:rsidR="00BB1774" w:rsidRDefault="00BB1774" w:rsidP="00AA71E8">
      <w:pPr>
        <w:ind w:left="360"/>
        <w:jc w:val="both"/>
      </w:pPr>
    </w:p>
    <w:p w:rsidR="00BB1774" w:rsidRDefault="00BB1774" w:rsidP="00A51B31">
      <w:pPr>
        <w:jc w:val="both"/>
      </w:pPr>
      <w:r>
        <w:t>На основу члана 15.ст.1. Закону о слободном приступу информацијама од јавног значаја ("Службени гласник РС", бр.120/04,54/07,104/09, 36/10 и 105/21),од горе наведене установе захтевам:</w:t>
      </w:r>
    </w:p>
    <w:p w:rsidR="00BB1774" w:rsidRDefault="00BB1774" w:rsidP="00A51B31">
      <w:pPr>
        <w:jc w:val="both"/>
      </w:pPr>
      <w:r>
        <w:t>1 - обавештење да ли поседује тражену информацију;</w:t>
      </w:r>
    </w:p>
    <w:p w:rsidR="00BB1774" w:rsidRDefault="00BB1774" w:rsidP="00A51B31">
      <w:pPr>
        <w:jc w:val="both"/>
      </w:pPr>
      <w:r>
        <w:t>2 - увид у документ који садржи тражену информацију;</w:t>
      </w:r>
    </w:p>
    <w:p w:rsidR="00BB1774" w:rsidRDefault="00BB1774" w:rsidP="00A51B31">
      <w:pPr>
        <w:jc w:val="both"/>
      </w:pPr>
      <w:r>
        <w:t>3 - копију документа који садржи тражену информацију;</w:t>
      </w:r>
    </w:p>
    <w:p w:rsidR="00BB1774" w:rsidRDefault="00BB1774" w:rsidP="00A51B31">
      <w:pPr>
        <w:jc w:val="both"/>
      </w:pPr>
      <w:r>
        <w:t xml:space="preserve">4 - достављање копије документа који садржи тражену информацију:                                                                                                                                              </w:t>
      </w:r>
    </w:p>
    <w:p w:rsidR="00BB1774" w:rsidRDefault="00BB1774" w:rsidP="00A51B31">
      <w:pPr>
        <w:numPr>
          <w:ilvl w:val="0"/>
          <w:numId w:val="1"/>
        </w:numPr>
        <w:tabs>
          <w:tab w:val="clear" w:pos="2820"/>
          <w:tab w:val="num" w:pos="540"/>
        </w:tabs>
        <w:ind w:left="540" w:firstLine="0"/>
        <w:jc w:val="both"/>
      </w:pPr>
      <w:r>
        <w:t>поштом</w:t>
      </w:r>
    </w:p>
    <w:p w:rsidR="00BB1774" w:rsidRDefault="00BB1774" w:rsidP="00A51B31">
      <w:pPr>
        <w:numPr>
          <w:ilvl w:val="0"/>
          <w:numId w:val="1"/>
        </w:numPr>
        <w:tabs>
          <w:tab w:val="clear" w:pos="2820"/>
          <w:tab w:val="num" w:pos="540"/>
        </w:tabs>
        <w:ind w:hanging="2280"/>
        <w:jc w:val="both"/>
      </w:pPr>
      <w:r>
        <w:t>електромском поштом</w:t>
      </w:r>
    </w:p>
    <w:p w:rsidR="00BB1774" w:rsidRDefault="00BB1774" w:rsidP="00A51B31">
      <w:pPr>
        <w:numPr>
          <w:ilvl w:val="0"/>
          <w:numId w:val="1"/>
        </w:numPr>
        <w:tabs>
          <w:tab w:val="clear" w:pos="2820"/>
          <w:tab w:val="num" w:pos="540"/>
        </w:tabs>
        <w:ind w:hanging="2280"/>
        <w:jc w:val="both"/>
      </w:pPr>
      <w:r>
        <w:t>факсом</w:t>
      </w:r>
    </w:p>
    <w:p w:rsidR="00BB1774" w:rsidRDefault="00BB1774" w:rsidP="00A51B31">
      <w:pPr>
        <w:numPr>
          <w:ilvl w:val="0"/>
          <w:numId w:val="1"/>
        </w:numPr>
        <w:tabs>
          <w:tab w:val="clear" w:pos="2820"/>
          <w:tab w:val="num" w:pos="540"/>
        </w:tabs>
        <w:ind w:hanging="2280"/>
        <w:jc w:val="both"/>
      </w:pPr>
      <w:r>
        <w:t>на други начин</w:t>
      </w:r>
    </w:p>
    <w:p w:rsidR="00BB1774" w:rsidRDefault="00BB1774" w:rsidP="00AA71E8">
      <w:pPr>
        <w:ind w:left="2100"/>
        <w:jc w:val="both"/>
      </w:pPr>
    </w:p>
    <w:p w:rsidR="00BB1774" w:rsidRDefault="00BB1774" w:rsidP="00AA71E8">
      <w:pPr>
        <w:pBdr>
          <w:bottom w:val="single" w:sz="12" w:space="1" w:color="auto"/>
        </w:pBdr>
        <w:jc w:val="both"/>
      </w:pPr>
      <w:r>
        <w:t>Овај захтев се односи на следеће информације:</w:t>
      </w:r>
    </w:p>
    <w:p w:rsidR="00BB1774" w:rsidRDefault="00BB1774" w:rsidP="00AA71E8">
      <w:pPr>
        <w:jc w:val="both"/>
        <w:rPr>
          <w:i/>
        </w:rPr>
      </w:pPr>
      <w:r>
        <w:t>(</w:t>
      </w:r>
      <w:r>
        <w:rPr>
          <w:i/>
        </w:rPr>
        <w:t>навести што прецизнији опис информације која се тражи као и друге податке који олакшавају проналажење тражене информације).</w:t>
      </w:r>
    </w:p>
    <w:p w:rsidR="00BB1774" w:rsidRDefault="00BB1774" w:rsidP="00AA71E8">
      <w:pPr>
        <w:jc w:val="both"/>
      </w:pPr>
      <w:r>
        <w:t xml:space="preserve">                                                                                                 Тражилац информације</w:t>
      </w:r>
    </w:p>
    <w:p w:rsidR="00BB1774" w:rsidRDefault="00BB1774" w:rsidP="00AA71E8">
      <w:pPr>
        <w:jc w:val="both"/>
      </w:pPr>
    </w:p>
    <w:p w:rsidR="00BB1774" w:rsidRDefault="00BB1774" w:rsidP="00AA71E8">
      <w:pPr>
        <w:jc w:val="both"/>
      </w:pPr>
      <w:r>
        <w:t xml:space="preserve">                                                                                                  ________________________                                                                                                    </w:t>
      </w:r>
    </w:p>
    <w:p w:rsidR="00BB1774" w:rsidRDefault="00BB1774" w:rsidP="00AA71E8">
      <w:pPr>
        <w:jc w:val="both"/>
      </w:pPr>
      <w:r>
        <w:t xml:space="preserve">                                                                                                  Име и презиме</w:t>
      </w:r>
    </w:p>
    <w:p w:rsidR="00BB1774" w:rsidRDefault="00BB1774" w:rsidP="00AA71E8">
      <w:pPr>
        <w:jc w:val="both"/>
      </w:pPr>
      <w:r>
        <w:t xml:space="preserve">                                                                    </w:t>
      </w:r>
    </w:p>
    <w:p w:rsidR="00BB1774" w:rsidRDefault="00BB1774" w:rsidP="00AA71E8">
      <w:pPr>
        <w:jc w:val="both"/>
      </w:pPr>
      <w:r>
        <w:t xml:space="preserve">                                                                                                  __________________________</w:t>
      </w:r>
    </w:p>
    <w:p w:rsidR="00BB1774" w:rsidRDefault="00BB1774" w:rsidP="00AA71E8">
      <w:pPr>
        <w:jc w:val="both"/>
      </w:pPr>
      <w:r>
        <w:t xml:space="preserve">                                                                                                  Адреса</w:t>
      </w:r>
    </w:p>
    <w:p w:rsidR="00BB1774" w:rsidRDefault="00BB1774" w:rsidP="00AA71E8">
      <w:pPr>
        <w:jc w:val="both"/>
      </w:pPr>
    </w:p>
    <w:p w:rsidR="00BB1774" w:rsidRDefault="00BB1774" w:rsidP="00AA71E8">
      <w:pPr>
        <w:jc w:val="both"/>
      </w:pPr>
      <w:r>
        <w:t xml:space="preserve">                                                                                                  __________________________</w:t>
      </w:r>
    </w:p>
    <w:p w:rsidR="00BB1774" w:rsidRDefault="00BB1774" w:rsidP="00AA71E8">
      <w:pPr>
        <w:jc w:val="both"/>
      </w:pPr>
      <w:r>
        <w:t xml:space="preserve">                                                                                                  Други подаци за контакт</w:t>
      </w:r>
    </w:p>
    <w:p w:rsidR="00BB1774" w:rsidRDefault="00BB1774" w:rsidP="00AA71E8">
      <w:pPr>
        <w:jc w:val="both"/>
      </w:pPr>
    </w:p>
    <w:p w:rsidR="00BB1774" w:rsidRDefault="00BB1774" w:rsidP="00AA71E8">
      <w:pPr>
        <w:jc w:val="both"/>
      </w:pPr>
      <w:r>
        <w:t xml:space="preserve">                                                                                                  __________________________</w:t>
      </w:r>
    </w:p>
    <w:p w:rsidR="00BB1774" w:rsidRDefault="00BB1774" w:rsidP="00AA71E8">
      <w:pPr>
        <w:jc w:val="both"/>
      </w:pPr>
      <w:r>
        <w:t xml:space="preserve">                                                                                                  Потпис</w:t>
      </w:r>
    </w:p>
    <w:p w:rsidR="00BB1774" w:rsidRDefault="00BB1774" w:rsidP="00AA71E8">
      <w:pPr>
        <w:jc w:val="both"/>
      </w:pPr>
      <w:r>
        <w:t xml:space="preserve">У____________ </w:t>
      </w:r>
    </w:p>
    <w:p w:rsidR="00BB1774" w:rsidRDefault="00BB1774" w:rsidP="00AA71E8">
      <w:pPr>
        <w:jc w:val="both"/>
      </w:pPr>
    </w:p>
    <w:p w:rsidR="00BB1774" w:rsidRDefault="00BB1774" w:rsidP="00AA71E8">
      <w:pPr>
        <w:jc w:val="both"/>
      </w:pPr>
      <w:r>
        <w:t>Дана_____________20_________године</w:t>
      </w:r>
    </w:p>
    <w:p w:rsidR="00BB1774" w:rsidRDefault="00BB1774" w:rsidP="00AA71E8">
      <w:pPr>
        <w:pBdr>
          <w:bottom w:val="single" w:sz="12" w:space="1" w:color="auto"/>
        </w:pBdr>
        <w:jc w:val="both"/>
      </w:pPr>
    </w:p>
    <w:p w:rsidR="00BB1774" w:rsidRDefault="00BB1774" w:rsidP="00AA71E8">
      <w:pPr>
        <w:jc w:val="both"/>
        <w:rPr>
          <w:i/>
        </w:rPr>
      </w:pPr>
      <w:r>
        <w:rPr>
          <w:i/>
        </w:rPr>
        <w:t>Заокружити које законско право на приступ информацијама желите да остарите (1,2,или3).</w:t>
      </w:r>
    </w:p>
    <w:p w:rsidR="00BB1774" w:rsidRDefault="00BB1774" w:rsidP="00AA71E8">
      <w:pPr>
        <w:jc w:val="both"/>
        <w:rPr>
          <w:i/>
        </w:rPr>
      </w:pPr>
      <w:r w:rsidRPr="00D81FE4">
        <w:rPr>
          <w:i/>
        </w:rPr>
        <w:t>Под тачком 4</w:t>
      </w:r>
      <w:r>
        <w:rPr>
          <w:i/>
        </w:rPr>
        <w:t>.</w:t>
      </w:r>
      <w:r w:rsidRPr="00D81FE4">
        <w:rPr>
          <w:i/>
        </w:rPr>
        <w:t xml:space="preserve"> заокружите</w:t>
      </w:r>
      <w:r>
        <w:rPr>
          <w:i/>
        </w:rPr>
        <w:t xml:space="preserve"> начин на који желите да вам се достави тражена информација.</w:t>
      </w:r>
    </w:p>
    <w:p w:rsidR="00BB1774" w:rsidRDefault="00BB1774" w:rsidP="00AA7416">
      <w:pPr>
        <w:jc w:val="both"/>
        <w:rPr>
          <w:i/>
        </w:rPr>
      </w:pPr>
      <w:r>
        <w:rPr>
          <w:i/>
        </w:rPr>
        <w:t>Када захтевате други начин достављања обавезно уписати који начин достављања захтевате.</w:t>
      </w:r>
    </w:p>
    <w:sectPr w:rsidR="00BB1774" w:rsidSect="00015E58">
      <w:headerReference w:type="default" r:id="rId20"/>
      <w:footerReference w:type="even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774" w:rsidRDefault="00BB1774">
      <w:r>
        <w:separator/>
      </w:r>
    </w:p>
  </w:endnote>
  <w:endnote w:type="continuationSeparator" w:id="0">
    <w:p w:rsidR="00BB1774" w:rsidRDefault="00BB1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Ciril TimesCursiv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Ciril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774" w:rsidRDefault="00BB1774" w:rsidP="004422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1774" w:rsidRDefault="00BB1774" w:rsidP="00FC129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774" w:rsidRDefault="00BB1774" w:rsidP="007414F0">
    <w:pPr>
      <w:pStyle w:val="Footer"/>
      <w:framePr w:wrap="around" w:vAnchor="text" w:hAnchor="page" w:x="10702" w:y="-3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B1774" w:rsidRDefault="00BB1774" w:rsidP="00E92460">
    <w:pPr>
      <w:pStyle w:val="Footer"/>
      <w:ind w:right="360"/>
      <w:jc w:val="center"/>
    </w:pPr>
    <w:r>
      <w:t>Информатор о раду</w:t>
    </w:r>
  </w:p>
  <w:p w:rsidR="00BB1774" w:rsidRDefault="00BB1774" w:rsidP="00E92460">
    <w:pPr>
      <w:pStyle w:val="Footer"/>
      <w:ind w:right="360"/>
      <w:jc w:val="center"/>
    </w:pPr>
    <w:r>
      <w:t>Галерије ликовне уметности поклон збирке Рајка Мамузића, Нови Сад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774" w:rsidRDefault="00BB1774">
      <w:r>
        <w:separator/>
      </w:r>
    </w:p>
  </w:footnote>
  <w:footnote w:type="continuationSeparator" w:id="0">
    <w:p w:rsidR="00BB1774" w:rsidRDefault="00BB17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774" w:rsidRPr="002D0B66" w:rsidRDefault="00BB1774">
    <w:pPr>
      <w:pStyle w:val="Header"/>
    </w:pPr>
    <w:r>
      <w:t xml:space="preserve">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9864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104AF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25ADA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E02CA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EC871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143F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A483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26B3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E7C8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C0E5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2"/>
    <w:lvl w:ilvl="0">
      <w:start w:val="1"/>
      <w:numFmt w:val="none"/>
      <w:pStyle w:val="10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YuCiril TimesCursiv" w:hAnsi="YuCiril TimesCursiv"/>
        <w:sz w:val="28"/>
      </w:rPr>
    </w:lvl>
  </w:abstractNum>
  <w:abstractNum w:abstractNumId="12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1275"/>
        </w:tabs>
        <w:ind w:left="1275" w:hanging="360"/>
      </w:pPr>
      <w:rPr>
        <w:rFonts w:ascii="Wingdings" w:hAnsi="Wingdings"/>
      </w:rPr>
    </w:lvl>
  </w:abstractNum>
  <w:abstractNum w:abstractNumId="1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3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3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3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3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3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3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3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3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32"/>
      </w:rPr>
    </w:lvl>
  </w:abstractNum>
  <w:abstractNum w:abstractNumId="1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059268A6"/>
    <w:multiLevelType w:val="hybridMultilevel"/>
    <w:tmpl w:val="DEF05FBA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608ED76">
      <w:start w:val="2"/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hint="default"/>
        <w:color w:val="000000"/>
        <w:w w:val="108"/>
        <w:sz w:val="22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5DA7323"/>
    <w:multiLevelType w:val="hybridMultilevel"/>
    <w:tmpl w:val="E95066E4"/>
    <w:lvl w:ilvl="0" w:tplc="1E0CF3D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C53FC0"/>
    <w:multiLevelType w:val="hybridMultilevel"/>
    <w:tmpl w:val="1350302A"/>
    <w:lvl w:ilvl="0" w:tplc="081A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</w:abstractNum>
  <w:abstractNum w:abstractNumId="19">
    <w:nsid w:val="1DB30C92"/>
    <w:multiLevelType w:val="hybridMultilevel"/>
    <w:tmpl w:val="EBFCBF8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214879E4"/>
    <w:multiLevelType w:val="hybridMultilevel"/>
    <w:tmpl w:val="E710D20A"/>
    <w:lvl w:ilvl="0" w:tplc="26A4C604">
      <w:start w:val="1"/>
      <w:numFmt w:val="decimal"/>
      <w:pStyle w:val="drugi"/>
      <w:lvlText w:val="%1."/>
      <w:lvlJc w:val="left"/>
      <w:pPr>
        <w:ind w:left="179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21">
    <w:nsid w:val="2E4E2B9E"/>
    <w:multiLevelType w:val="multilevel"/>
    <w:tmpl w:val="1598DAB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>
    <w:nsid w:val="3DF63737"/>
    <w:multiLevelType w:val="hybridMultilevel"/>
    <w:tmpl w:val="E8F80FAC"/>
    <w:lvl w:ilvl="0" w:tplc="FFFFFFFF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C53DED"/>
    <w:multiLevelType w:val="multilevel"/>
    <w:tmpl w:val="63AC1AA6"/>
    <w:lvl w:ilvl="0">
      <w:start w:val="1"/>
      <w:numFmt w:val="decimal"/>
      <w:pStyle w:val="TOC1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/>
      </w:rPr>
    </w:lvl>
    <w:lvl w:ilvl="1">
      <w:start w:val="1"/>
      <w:numFmt w:val="decimal"/>
      <w:pStyle w:val="glava"/>
      <w:lvlText w:val="%1.%2."/>
      <w:lvlJc w:val="left"/>
      <w:pPr>
        <w:tabs>
          <w:tab w:val="num" w:pos="972"/>
        </w:tabs>
        <w:ind w:left="972" w:hanging="432"/>
      </w:pPr>
      <w:rPr>
        <w:rFonts w:ascii="Arial Narrow" w:hAnsi="Arial Narrow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>
    <w:nsid w:val="5D5C5A77"/>
    <w:multiLevelType w:val="hybridMultilevel"/>
    <w:tmpl w:val="AB7E995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690A7C56"/>
    <w:multiLevelType w:val="multilevel"/>
    <w:tmpl w:val="910A954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18"/>
  </w:num>
  <w:num w:numId="2">
    <w:abstractNumId w:val="23"/>
  </w:num>
  <w:num w:numId="3">
    <w:abstractNumId w:val="22"/>
  </w:num>
  <w:num w:numId="4">
    <w:abstractNumId w:val="20"/>
  </w:num>
  <w:num w:numId="5">
    <w:abstractNumId w:val="21"/>
  </w:num>
  <w:num w:numId="6">
    <w:abstractNumId w:val="10"/>
  </w:num>
  <w:num w:numId="7">
    <w:abstractNumId w:val="16"/>
  </w:num>
  <w:num w:numId="8">
    <w:abstractNumId w:val="25"/>
  </w:num>
  <w:num w:numId="9">
    <w:abstractNumId w:val="24"/>
  </w:num>
  <w:num w:numId="10">
    <w:abstractNumId w:val="19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6DB"/>
    <w:rsid w:val="00013156"/>
    <w:rsid w:val="00015E58"/>
    <w:rsid w:val="00021AAA"/>
    <w:rsid w:val="00031CD8"/>
    <w:rsid w:val="000328AE"/>
    <w:rsid w:val="00057758"/>
    <w:rsid w:val="00057CF3"/>
    <w:rsid w:val="00060799"/>
    <w:rsid w:val="0006328F"/>
    <w:rsid w:val="0007552E"/>
    <w:rsid w:val="00080B55"/>
    <w:rsid w:val="00086511"/>
    <w:rsid w:val="00094EEA"/>
    <w:rsid w:val="000B20D7"/>
    <w:rsid w:val="000B3A8D"/>
    <w:rsid w:val="000D1CF8"/>
    <w:rsid w:val="000E04CA"/>
    <w:rsid w:val="000E36A2"/>
    <w:rsid w:val="000F65F0"/>
    <w:rsid w:val="001227E1"/>
    <w:rsid w:val="00125165"/>
    <w:rsid w:val="0013214E"/>
    <w:rsid w:val="001531A1"/>
    <w:rsid w:val="00164E2E"/>
    <w:rsid w:val="00173F96"/>
    <w:rsid w:val="00174799"/>
    <w:rsid w:val="001834F8"/>
    <w:rsid w:val="0019089D"/>
    <w:rsid w:val="001A71FD"/>
    <w:rsid w:val="001B1CE3"/>
    <w:rsid w:val="001B70F2"/>
    <w:rsid w:val="001C069F"/>
    <w:rsid w:val="001C3843"/>
    <w:rsid w:val="001C3C64"/>
    <w:rsid w:val="001D5298"/>
    <w:rsid w:val="00214DB5"/>
    <w:rsid w:val="0022125D"/>
    <w:rsid w:val="00230041"/>
    <w:rsid w:val="00230C72"/>
    <w:rsid w:val="002366A6"/>
    <w:rsid w:val="002372AF"/>
    <w:rsid w:val="002411A5"/>
    <w:rsid w:val="00241E89"/>
    <w:rsid w:val="00243C6C"/>
    <w:rsid w:val="00264446"/>
    <w:rsid w:val="00283AA8"/>
    <w:rsid w:val="0028613C"/>
    <w:rsid w:val="0029321B"/>
    <w:rsid w:val="002A5BFE"/>
    <w:rsid w:val="002B3BEF"/>
    <w:rsid w:val="002B4D3A"/>
    <w:rsid w:val="002B7B5E"/>
    <w:rsid w:val="002D0B66"/>
    <w:rsid w:val="002E28CD"/>
    <w:rsid w:val="002F1628"/>
    <w:rsid w:val="002F4CC6"/>
    <w:rsid w:val="002F6090"/>
    <w:rsid w:val="00301E9A"/>
    <w:rsid w:val="00320A51"/>
    <w:rsid w:val="00334A05"/>
    <w:rsid w:val="0034201D"/>
    <w:rsid w:val="00345A30"/>
    <w:rsid w:val="0034694E"/>
    <w:rsid w:val="00363804"/>
    <w:rsid w:val="00364AE5"/>
    <w:rsid w:val="00371CBF"/>
    <w:rsid w:val="00384C4D"/>
    <w:rsid w:val="00395398"/>
    <w:rsid w:val="00397136"/>
    <w:rsid w:val="003E3B06"/>
    <w:rsid w:val="00401CA3"/>
    <w:rsid w:val="004165C7"/>
    <w:rsid w:val="00417491"/>
    <w:rsid w:val="00422430"/>
    <w:rsid w:val="00423108"/>
    <w:rsid w:val="004238BF"/>
    <w:rsid w:val="0042403E"/>
    <w:rsid w:val="004261F7"/>
    <w:rsid w:val="004270F8"/>
    <w:rsid w:val="0044220F"/>
    <w:rsid w:val="00455B30"/>
    <w:rsid w:val="00466B99"/>
    <w:rsid w:val="00471D6D"/>
    <w:rsid w:val="004726CB"/>
    <w:rsid w:val="0047360C"/>
    <w:rsid w:val="004850A0"/>
    <w:rsid w:val="00492DCF"/>
    <w:rsid w:val="004A0CF9"/>
    <w:rsid w:val="004A1EFC"/>
    <w:rsid w:val="004A2758"/>
    <w:rsid w:val="004B1E6E"/>
    <w:rsid w:val="004B3563"/>
    <w:rsid w:val="004B5D2A"/>
    <w:rsid w:val="004C2A0B"/>
    <w:rsid w:val="004E753F"/>
    <w:rsid w:val="004F3DBA"/>
    <w:rsid w:val="005201E0"/>
    <w:rsid w:val="00521C01"/>
    <w:rsid w:val="005366F1"/>
    <w:rsid w:val="00553BF7"/>
    <w:rsid w:val="005542C7"/>
    <w:rsid w:val="00571914"/>
    <w:rsid w:val="00590688"/>
    <w:rsid w:val="005A5B38"/>
    <w:rsid w:val="005B390B"/>
    <w:rsid w:val="005B3CC6"/>
    <w:rsid w:val="005D175B"/>
    <w:rsid w:val="005D262F"/>
    <w:rsid w:val="005E1D7E"/>
    <w:rsid w:val="005E2585"/>
    <w:rsid w:val="005F18B4"/>
    <w:rsid w:val="005F71D9"/>
    <w:rsid w:val="006070DC"/>
    <w:rsid w:val="00631B4A"/>
    <w:rsid w:val="00637DA2"/>
    <w:rsid w:val="006434AC"/>
    <w:rsid w:val="00661324"/>
    <w:rsid w:val="006802B7"/>
    <w:rsid w:val="0068031E"/>
    <w:rsid w:val="0069549E"/>
    <w:rsid w:val="006B20A1"/>
    <w:rsid w:val="006C1E79"/>
    <w:rsid w:val="006C49C7"/>
    <w:rsid w:val="006E7C07"/>
    <w:rsid w:val="006E7E29"/>
    <w:rsid w:val="007045A6"/>
    <w:rsid w:val="00710993"/>
    <w:rsid w:val="00715D7A"/>
    <w:rsid w:val="007214D6"/>
    <w:rsid w:val="00732AEE"/>
    <w:rsid w:val="00735DDE"/>
    <w:rsid w:val="00736AA4"/>
    <w:rsid w:val="007414F0"/>
    <w:rsid w:val="007612DC"/>
    <w:rsid w:val="00764227"/>
    <w:rsid w:val="00766846"/>
    <w:rsid w:val="00774155"/>
    <w:rsid w:val="00777360"/>
    <w:rsid w:val="00783FAF"/>
    <w:rsid w:val="007A0039"/>
    <w:rsid w:val="007A496A"/>
    <w:rsid w:val="007A5E70"/>
    <w:rsid w:val="007C4F61"/>
    <w:rsid w:val="007C6B00"/>
    <w:rsid w:val="007C7050"/>
    <w:rsid w:val="007D229B"/>
    <w:rsid w:val="008046D7"/>
    <w:rsid w:val="008110B7"/>
    <w:rsid w:val="008456DB"/>
    <w:rsid w:val="008523AD"/>
    <w:rsid w:val="00863746"/>
    <w:rsid w:val="008764BE"/>
    <w:rsid w:val="00886975"/>
    <w:rsid w:val="008A272E"/>
    <w:rsid w:val="008B62C3"/>
    <w:rsid w:val="008C062F"/>
    <w:rsid w:val="008C1630"/>
    <w:rsid w:val="008D5A44"/>
    <w:rsid w:val="008E1400"/>
    <w:rsid w:val="008F24FB"/>
    <w:rsid w:val="00920127"/>
    <w:rsid w:val="009230E0"/>
    <w:rsid w:val="0093380B"/>
    <w:rsid w:val="0096632D"/>
    <w:rsid w:val="00974549"/>
    <w:rsid w:val="0097598A"/>
    <w:rsid w:val="009944C2"/>
    <w:rsid w:val="009A30FF"/>
    <w:rsid w:val="009B1EB4"/>
    <w:rsid w:val="009B23FA"/>
    <w:rsid w:val="009B64ED"/>
    <w:rsid w:val="009D3A9C"/>
    <w:rsid w:val="009E3288"/>
    <w:rsid w:val="00A050C7"/>
    <w:rsid w:val="00A1066A"/>
    <w:rsid w:val="00A10F24"/>
    <w:rsid w:val="00A11333"/>
    <w:rsid w:val="00A13E0B"/>
    <w:rsid w:val="00A24504"/>
    <w:rsid w:val="00A25310"/>
    <w:rsid w:val="00A345EF"/>
    <w:rsid w:val="00A3798B"/>
    <w:rsid w:val="00A43906"/>
    <w:rsid w:val="00A51B31"/>
    <w:rsid w:val="00A5571D"/>
    <w:rsid w:val="00A60D63"/>
    <w:rsid w:val="00A66C58"/>
    <w:rsid w:val="00A7776F"/>
    <w:rsid w:val="00A84E66"/>
    <w:rsid w:val="00AA71E8"/>
    <w:rsid w:val="00AA7416"/>
    <w:rsid w:val="00AC1AFA"/>
    <w:rsid w:val="00AC67AD"/>
    <w:rsid w:val="00AD4A4E"/>
    <w:rsid w:val="00AD709A"/>
    <w:rsid w:val="00AE19C8"/>
    <w:rsid w:val="00AF1C6D"/>
    <w:rsid w:val="00B05171"/>
    <w:rsid w:val="00B16629"/>
    <w:rsid w:val="00B223BC"/>
    <w:rsid w:val="00B27A4D"/>
    <w:rsid w:val="00B31014"/>
    <w:rsid w:val="00B3328F"/>
    <w:rsid w:val="00B47721"/>
    <w:rsid w:val="00B50B57"/>
    <w:rsid w:val="00B61653"/>
    <w:rsid w:val="00B6198A"/>
    <w:rsid w:val="00B73080"/>
    <w:rsid w:val="00B93F91"/>
    <w:rsid w:val="00BB1774"/>
    <w:rsid w:val="00BB7158"/>
    <w:rsid w:val="00BC7E3E"/>
    <w:rsid w:val="00BD1AD5"/>
    <w:rsid w:val="00BE2150"/>
    <w:rsid w:val="00C008A5"/>
    <w:rsid w:val="00C052C0"/>
    <w:rsid w:val="00C102C4"/>
    <w:rsid w:val="00C23A56"/>
    <w:rsid w:val="00C36FBC"/>
    <w:rsid w:val="00C45AD5"/>
    <w:rsid w:val="00C50FB5"/>
    <w:rsid w:val="00C6090E"/>
    <w:rsid w:val="00C65FAF"/>
    <w:rsid w:val="00C872B3"/>
    <w:rsid w:val="00C94A3F"/>
    <w:rsid w:val="00C977D6"/>
    <w:rsid w:val="00CA76CC"/>
    <w:rsid w:val="00CB5570"/>
    <w:rsid w:val="00CD0F43"/>
    <w:rsid w:val="00CD2377"/>
    <w:rsid w:val="00CF0644"/>
    <w:rsid w:val="00D07339"/>
    <w:rsid w:val="00D23159"/>
    <w:rsid w:val="00D3139C"/>
    <w:rsid w:val="00D33BB3"/>
    <w:rsid w:val="00D656C7"/>
    <w:rsid w:val="00D81FE4"/>
    <w:rsid w:val="00DA5E11"/>
    <w:rsid w:val="00DB3941"/>
    <w:rsid w:val="00DC73FA"/>
    <w:rsid w:val="00DD07B2"/>
    <w:rsid w:val="00DF5222"/>
    <w:rsid w:val="00E037A3"/>
    <w:rsid w:val="00E1018E"/>
    <w:rsid w:val="00E14055"/>
    <w:rsid w:val="00E31D13"/>
    <w:rsid w:val="00E339F1"/>
    <w:rsid w:val="00E40A13"/>
    <w:rsid w:val="00E63737"/>
    <w:rsid w:val="00E731AD"/>
    <w:rsid w:val="00E827A7"/>
    <w:rsid w:val="00E92460"/>
    <w:rsid w:val="00E9648D"/>
    <w:rsid w:val="00EB2594"/>
    <w:rsid w:val="00EB6514"/>
    <w:rsid w:val="00EC6E63"/>
    <w:rsid w:val="00EF13DE"/>
    <w:rsid w:val="00F156AA"/>
    <w:rsid w:val="00F20E7C"/>
    <w:rsid w:val="00F21EEF"/>
    <w:rsid w:val="00F45FAF"/>
    <w:rsid w:val="00F61BB8"/>
    <w:rsid w:val="00F6406C"/>
    <w:rsid w:val="00F662FA"/>
    <w:rsid w:val="00F71448"/>
    <w:rsid w:val="00FC129C"/>
    <w:rsid w:val="00FC3717"/>
    <w:rsid w:val="00FE0773"/>
    <w:rsid w:val="00FE5C7C"/>
    <w:rsid w:val="00FF473B"/>
    <w:rsid w:val="00FF4BFF"/>
    <w:rsid w:val="00FF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656C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56C7"/>
    <w:pPr>
      <w:numPr>
        <w:numId w:val="5"/>
      </w:numPr>
      <w:tabs>
        <w:tab w:val="left" w:pos="8222"/>
        <w:tab w:val="right" w:pos="9628"/>
      </w:tabs>
      <w:outlineLvl w:val="0"/>
    </w:pPr>
    <w:rPr>
      <w:rFonts w:ascii="Arial Narrow" w:hAnsi="Arial Narrow"/>
      <w:b/>
      <w:bCs/>
      <w:caps/>
      <w:noProof/>
      <w:sz w:val="26"/>
      <w:szCs w:val="26"/>
      <w:lang w:val="ru-RU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F71D9"/>
    <w:pPr>
      <w:keepNext/>
      <w:tabs>
        <w:tab w:val="num" w:pos="576"/>
      </w:tabs>
      <w:suppressAutoHyphens/>
      <w:ind w:left="576" w:hanging="576"/>
      <w:outlineLvl w:val="1"/>
    </w:pPr>
    <w:rPr>
      <w:b/>
      <w:bCs/>
      <w:lang w:val="en-US"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F71D9"/>
    <w:pPr>
      <w:keepNext/>
      <w:tabs>
        <w:tab w:val="num" w:pos="720"/>
      </w:tabs>
      <w:suppressAutoHyphens/>
      <w:ind w:left="720" w:hanging="720"/>
      <w:jc w:val="both"/>
      <w:outlineLvl w:val="2"/>
    </w:pPr>
    <w:rPr>
      <w:b/>
      <w:bCs/>
      <w:sz w:val="32"/>
      <w:lang w:val="en-US"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F71D9"/>
    <w:pPr>
      <w:keepNext/>
      <w:tabs>
        <w:tab w:val="left" w:pos="720"/>
        <w:tab w:val="num" w:pos="864"/>
        <w:tab w:val="left" w:pos="1440"/>
        <w:tab w:val="left" w:pos="2160"/>
        <w:tab w:val="left" w:pos="2880"/>
        <w:tab w:val="left" w:pos="3600"/>
        <w:tab w:val="left" w:pos="7425"/>
      </w:tabs>
      <w:suppressAutoHyphens/>
      <w:ind w:left="864" w:hanging="864"/>
      <w:outlineLvl w:val="3"/>
    </w:pPr>
    <w:rPr>
      <w:rFonts w:ascii="YuCiril Times" w:hAnsi="YuCiril Times"/>
      <w:sz w:val="32"/>
      <w:lang w:val="en-US"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F71D9"/>
    <w:pPr>
      <w:keepNext/>
      <w:tabs>
        <w:tab w:val="num" w:pos="1008"/>
      </w:tabs>
      <w:suppressAutoHyphens/>
      <w:ind w:left="2880" w:firstLine="720"/>
      <w:outlineLvl w:val="4"/>
    </w:pPr>
    <w:rPr>
      <w:rFonts w:ascii="YuCiril Times" w:hAnsi="YuCiril Times"/>
      <w:b/>
      <w:bCs/>
      <w:sz w:val="32"/>
      <w:lang w:val="en-GB" w:eastAsia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F71D9"/>
    <w:pPr>
      <w:keepNext/>
      <w:tabs>
        <w:tab w:val="num" w:pos="1152"/>
      </w:tabs>
      <w:suppressAutoHyphens/>
      <w:ind w:left="1080"/>
      <w:outlineLvl w:val="5"/>
    </w:pPr>
    <w:rPr>
      <w:rFonts w:ascii="YuCiril Times" w:hAnsi="YuCiril Times"/>
      <w:b/>
      <w:bCs/>
      <w:sz w:val="32"/>
      <w:lang w:val="en-US"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F71D9"/>
    <w:pPr>
      <w:keepNext/>
      <w:tabs>
        <w:tab w:val="num" w:pos="1296"/>
      </w:tabs>
      <w:suppressAutoHyphens/>
      <w:spacing w:before="240"/>
      <w:ind w:left="1296" w:hanging="1296"/>
      <w:jc w:val="both"/>
      <w:outlineLvl w:val="6"/>
    </w:pPr>
    <w:rPr>
      <w:rFonts w:ascii="YuCiril Times" w:hAnsi="YuCiril Times"/>
      <w:b/>
      <w:bCs/>
      <w:i/>
      <w:iCs/>
      <w:sz w:val="28"/>
      <w:lang w:val="en-US" w:eastAsia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F71D9"/>
    <w:pPr>
      <w:keepNext/>
      <w:tabs>
        <w:tab w:val="num" w:pos="1440"/>
      </w:tabs>
      <w:suppressAutoHyphens/>
      <w:ind w:left="360"/>
      <w:jc w:val="center"/>
      <w:outlineLvl w:val="7"/>
    </w:pPr>
    <w:rPr>
      <w:rFonts w:ascii="YuCiril Times" w:hAnsi="YuCiril Times"/>
      <w:b/>
      <w:bCs/>
      <w:i/>
      <w:iCs/>
      <w:sz w:val="32"/>
      <w:lang w:val="en-US" w:eastAsia="ar-S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F71D9"/>
    <w:pPr>
      <w:keepNext/>
      <w:tabs>
        <w:tab w:val="num" w:pos="1584"/>
      </w:tabs>
      <w:suppressAutoHyphens/>
      <w:ind w:left="1122" w:firstLine="1038"/>
      <w:outlineLvl w:val="8"/>
    </w:pPr>
    <w:rPr>
      <w:rFonts w:ascii="YuCiril Times" w:hAnsi="YuCiril Times"/>
      <w:b/>
      <w:bCs/>
      <w:i/>
      <w:iCs/>
      <w:sz w:val="28"/>
      <w:lang w:val="en-GB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56C7"/>
    <w:rPr>
      <w:rFonts w:ascii="Arial Narrow" w:hAnsi="Arial Narrow" w:cs="Times New Roman"/>
      <w:b/>
      <w:bCs/>
      <w:caps/>
      <w:noProof/>
      <w:sz w:val="26"/>
      <w:szCs w:val="26"/>
      <w:lang w:val="ru-RU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F71D9"/>
    <w:rPr>
      <w:rFonts w:ascii="Times New Roman" w:hAnsi="Times New Roman" w:cs="Times New Roman"/>
      <w:b/>
      <w:bCs/>
      <w:sz w:val="24"/>
      <w:szCs w:val="24"/>
      <w:lang w:val="en-US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F71D9"/>
    <w:rPr>
      <w:rFonts w:ascii="Times New Roman" w:hAnsi="Times New Roman" w:cs="Times New Roman"/>
      <w:b/>
      <w:bCs/>
      <w:sz w:val="24"/>
      <w:szCs w:val="24"/>
      <w:lang w:val="en-US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F71D9"/>
    <w:rPr>
      <w:rFonts w:ascii="YuCiril Times" w:hAnsi="YuCiril Times" w:cs="Times New Roman"/>
      <w:sz w:val="24"/>
      <w:szCs w:val="24"/>
      <w:lang w:val="en-US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F71D9"/>
    <w:rPr>
      <w:rFonts w:ascii="YuCiril Times" w:hAnsi="YuCiril Times" w:cs="Times New Roman"/>
      <w:b/>
      <w:bCs/>
      <w:sz w:val="24"/>
      <w:szCs w:val="24"/>
      <w:lang w:val="en-GB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F71D9"/>
    <w:rPr>
      <w:rFonts w:ascii="YuCiril Times" w:hAnsi="YuCiril Times" w:cs="Times New Roman"/>
      <w:b/>
      <w:bCs/>
      <w:sz w:val="24"/>
      <w:szCs w:val="24"/>
      <w:lang w:val="en-US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F71D9"/>
    <w:rPr>
      <w:rFonts w:ascii="YuCiril Times" w:hAnsi="YuCiril Times" w:cs="Times New Roman"/>
      <w:b/>
      <w:bCs/>
      <w:i/>
      <w:iCs/>
      <w:sz w:val="24"/>
      <w:szCs w:val="24"/>
      <w:lang w:val="en-US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F71D9"/>
    <w:rPr>
      <w:rFonts w:ascii="YuCiril Times" w:hAnsi="YuCiril Times" w:cs="Times New Roman"/>
      <w:b/>
      <w:bCs/>
      <w:i/>
      <w:iCs/>
      <w:sz w:val="24"/>
      <w:szCs w:val="24"/>
      <w:lang w:val="en-US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F71D9"/>
    <w:rPr>
      <w:rFonts w:ascii="YuCiril Times" w:hAnsi="YuCiril Times" w:cs="Times New Roman"/>
      <w:b/>
      <w:bCs/>
      <w:i/>
      <w:iCs/>
      <w:sz w:val="24"/>
      <w:szCs w:val="24"/>
      <w:lang w:val="en-GB" w:eastAsia="ar-SA" w:bidi="ar-SA"/>
    </w:rPr>
  </w:style>
  <w:style w:type="character" w:styleId="Hyperlink">
    <w:name w:val="Hyperlink"/>
    <w:basedOn w:val="DefaultParagraphFont"/>
    <w:uiPriority w:val="99"/>
    <w:rsid w:val="00D656C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656C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uiPriority w:val="99"/>
    <w:rsid w:val="00D656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1">
    <w:name w:val="Normal1"/>
    <w:basedOn w:val="Normal"/>
    <w:uiPriority w:val="99"/>
    <w:rsid w:val="00D656C7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1">
    <w:name w:val="Пасус са листом1"/>
    <w:basedOn w:val="Normal"/>
    <w:uiPriority w:val="99"/>
    <w:rsid w:val="00D656C7"/>
    <w:pPr>
      <w:ind w:left="720"/>
      <w:contextualSpacing/>
    </w:pPr>
    <w:rPr>
      <w:lang w:val="en-US" w:eastAsia="en-US"/>
    </w:rPr>
  </w:style>
  <w:style w:type="character" w:customStyle="1" w:styleId="FontStyle27">
    <w:name w:val="Font Style27"/>
    <w:uiPriority w:val="99"/>
    <w:rsid w:val="00D656C7"/>
    <w:rPr>
      <w:rFonts w:ascii="MS Reference Sans Serif" w:hAnsi="MS Reference Sans Serif"/>
      <w:sz w:val="12"/>
    </w:rPr>
  </w:style>
  <w:style w:type="character" w:customStyle="1" w:styleId="FontStyle28">
    <w:name w:val="Font Style28"/>
    <w:uiPriority w:val="99"/>
    <w:rsid w:val="00D656C7"/>
    <w:rPr>
      <w:rFonts w:ascii="MS Reference Sans Serif" w:hAnsi="MS Reference Sans Serif"/>
      <w:sz w:val="18"/>
    </w:rPr>
  </w:style>
  <w:style w:type="paragraph" w:styleId="TOC1">
    <w:name w:val="toc 1"/>
    <w:basedOn w:val="Normal"/>
    <w:next w:val="Normal"/>
    <w:autoRedefine/>
    <w:uiPriority w:val="99"/>
    <w:rsid w:val="00D656C7"/>
    <w:pPr>
      <w:numPr>
        <w:numId w:val="2"/>
      </w:numPr>
      <w:tabs>
        <w:tab w:val="left" w:pos="8222"/>
        <w:tab w:val="right" w:pos="9628"/>
      </w:tabs>
      <w:ind w:hanging="720"/>
    </w:pPr>
    <w:rPr>
      <w:bCs/>
      <w:caps/>
      <w:noProof/>
      <w:sz w:val="22"/>
      <w:szCs w:val="22"/>
      <w:u w:val="single"/>
      <w:lang w:val="en-US" w:eastAsia="en-US"/>
    </w:rPr>
  </w:style>
  <w:style w:type="paragraph" w:customStyle="1" w:styleId="drugi">
    <w:name w:val="drugi"/>
    <w:basedOn w:val="Normal"/>
    <w:next w:val="Normal"/>
    <w:uiPriority w:val="99"/>
    <w:rsid w:val="00D656C7"/>
    <w:pPr>
      <w:numPr>
        <w:numId w:val="4"/>
      </w:numPr>
      <w:spacing w:after="120"/>
      <w:jc w:val="both"/>
    </w:pPr>
    <w:rPr>
      <w:rFonts w:ascii="Arial Narrow" w:hAnsi="Arial Narrow"/>
      <w:b/>
      <w:sz w:val="22"/>
      <w:lang w:eastAsia="en-US"/>
    </w:rPr>
  </w:style>
  <w:style w:type="paragraph" w:customStyle="1" w:styleId="glava">
    <w:name w:val="glava"/>
    <w:basedOn w:val="TOC1"/>
    <w:uiPriority w:val="99"/>
    <w:rsid w:val="00D656C7"/>
    <w:pPr>
      <w:numPr>
        <w:ilvl w:val="1"/>
      </w:numPr>
    </w:pPr>
    <w:rPr>
      <w:rFonts w:ascii="Arial Narrow" w:hAnsi="Arial Narrow"/>
      <w:b/>
      <w:bCs w:val="0"/>
      <w:u w:val="none"/>
    </w:rPr>
  </w:style>
  <w:style w:type="paragraph" w:styleId="BalloonText">
    <w:name w:val="Balloon Text"/>
    <w:basedOn w:val="Normal"/>
    <w:link w:val="BalloonTextChar"/>
    <w:uiPriority w:val="99"/>
    <w:semiHidden/>
    <w:rsid w:val="00D656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56C7"/>
    <w:rPr>
      <w:rFonts w:ascii="Tahoma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rsid w:val="00D656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656C7"/>
    <w:rPr>
      <w:rFonts w:ascii="Times New Roman" w:hAnsi="Times New Roman" w:cs="Times New Roman"/>
      <w:sz w:val="24"/>
      <w:szCs w:val="24"/>
      <w:lang w:val="sr-Latn-CS" w:eastAsia="sr-Latn-CS"/>
    </w:rPr>
  </w:style>
  <w:style w:type="character" w:styleId="PageNumber">
    <w:name w:val="page number"/>
    <w:basedOn w:val="DefaultParagraphFont"/>
    <w:uiPriority w:val="99"/>
    <w:rsid w:val="00D656C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656C7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656C7"/>
    <w:rPr>
      <w:rFonts w:ascii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99"/>
    <w:qFormat/>
    <w:rsid w:val="00031CD8"/>
    <w:rPr>
      <w:lang w:eastAsia="en-US"/>
    </w:rPr>
  </w:style>
  <w:style w:type="paragraph" w:styleId="NormalWeb">
    <w:name w:val="Normal (Web)"/>
    <w:basedOn w:val="Normal"/>
    <w:uiPriority w:val="99"/>
    <w:semiHidden/>
    <w:rsid w:val="0034694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34694E"/>
    <w:rPr>
      <w:rFonts w:cs="Times New Roman"/>
      <w:b/>
      <w:bCs/>
    </w:rPr>
  </w:style>
  <w:style w:type="character" w:customStyle="1" w:styleId="WW8Num3z0">
    <w:name w:val="WW8Num3z0"/>
    <w:uiPriority w:val="99"/>
    <w:rsid w:val="005F71D9"/>
    <w:rPr>
      <w:rFonts w:ascii="YuCiril Times" w:hAnsi="YuCiril Times"/>
      <w:sz w:val="28"/>
    </w:rPr>
  </w:style>
  <w:style w:type="character" w:customStyle="1" w:styleId="WW8Num4z0">
    <w:name w:val="WW8Num4z0"/>
    <w:uiPriority w:val="99"/>
    <w:rsid w:val="005F71D9"/>
    <w:rPr>
      <w:rFonts w:ascii="Wingdings" w:hAnsi="Wingdings"/>
    </w:rPr>
  </w:style>
  <w:style w:type="character" w:customStyle="1" w:styleId="WW8Num5z0">
    <w:name w:val="WW8Num5z0"/>
    <w:uiPriority w:val="99"/>
    <w:rsid w:val="005F71D9"/>
    <w:rPr>
      <w:sz w:val="32"/>
    </w:rPr>
  </w:style>
  <w:style w:type="character" w:customStyle="1" w:styleId="WW8Num6z0">
    <w:name w:val="WW8Num6z0"/>
    <w:uiPriority w:val="99"/>
    <w:rsid w:val="005F71D9"/>
    <w:rPr>
      <w:rFonts w:ascii="YuCiril Times" w:hAnsi="YuCiril Times"/>
      <w:sz w:val="28"/>
    </w:rPr>
  </w:style>
  <w:style w:type="character" w:customStyle="1" w:styleId="WW8Num6z1">
    <w:name w:val="WW8Num6z1"/>
    <w:uiPriority w:val="99"/>
    <w:rsid w:val="005F71D9"/>
    <w:rPr>
      <w:rFonts w:ascii="YuCiril Times" w:hAnsi="YuCiril Times"/>
    </w:rPr>
  </w:style>
  <w:style w:type="character" w:customStyle="1" w:styleId="Absatz-Standardschriftart">
    <w:name w:val="Absatz-Standardschriftart"/>
    <w:uiPriority w:val="99"/>
    <w:rsid w:val="005F71D9"/>
  </w:style>
  <w:style w:type="character" w:customStyle="1" w:styleId="WW-Absatz-Standardschriftart">
    <w:name w:val="WW-Absatz-Standardschriftart"/>
    <w:uiPriority w:val="99"/>
    <w:rsid w:val="005F71D9"/>
  </w:style>
  <w:style w:type="character" w:customStyle="1" w:styleId="WW-Absatz-Standardschriftart1">
    <w:name w:val="WW-Absatz-Standardschriftart1"/>
    <w:uiPriority w:val="99"/>
    <w:rsid w:val="005F71D9"/>
  </w:style>
  <w:style w:type="character" w:customStyle="1" w:styleId="WW-Absatz-Standardschriftart11">
    <w:name w:val="WW-Absatz-Standardschriftart11"/>
    <w:uiPriority w:val="99"/>
    <w:rsid w:val="005F71D9"/>
  </w:style>
  <w:style w:type="character" w:customStyle="1" w:styleId="WW-Absatz-Standardschriftart111">
    <w:name w:val="WW-Absatz-Standardschriftart111"/>
    <w:uiPriority w:val="99"/>
    <w:rsid w:val="005F71D9"/>
  </w:style>
  <w:style w:type="character" w:customStyle="1" w:styleId="WW-Absatz-Standardschriftart1111">
    <w:name w:val="WW-Absatz-Standardschriftart1111"/>
    <w:uiPriority w:val="99"/>
    <w:rsid w:val="005F71D9"/>
  </w:style>
  <w:style w:type="character" w:customStyle="1" w:styleId="WW-Absatz-Standardschriftart11111">
    <w:name w:val="WW-Absatz-Standardschriftart11111"/>
    <w:uiPriority w:val="99"/>
    <w:rsid w:val="005F71D9"/>
  </w:style>
  <w:style w:type="character" w:customStyle="1" w:styleId="WW-Absatz-Standardschriftart111111">
    <w:name w:val="WW-Absatz-Standardschriftart111111"/>
    <w:uiPriority w:val="99"/>
    <w:rsid w:val="005F71D9"/>
  </w:style>
  <w:style w:type="character" w:customStyle="1" w:styleId="WW-Absatz-Standardschriftart1111111">
    <w:name w:val="WW-Absatz-Standardschriftart1111111"/>
    <w:uiPriority w:val="99"/>
    <w:rsid w:val="005F71D9"/>
  </w:style>
  <w:style w:type="character" w:customStyle="1" w:styleId="WW8Num7z0">
    <w:name w:val="WW8Num7z0"/>
    <w:uiPriority w:val="99"/>
    <w:rsid w:val="005F71D9"/>
    <w:rPr>
      <w:sz w:val="32"/>
    </w:rPr>
  </w:style>
  <w:style w:type="character" w:customStyle="1" w:styleId="WW-Absatz-Standardschriftart11111111">
    <w:name w:val="WW-Absatz-Standardschriftart11111111"/>
    <w:uiPriority w:val="99"/>
    <w:rsid w:val="005F71D9"/>
  </w:style>
  <w:style w:type="character" w:customStyle="1" w:styleId="WW8Num7z1">
    <w:name w:val="WW8Num7z1"/>
    <w:uiPriority w:val="99"/>
    <w:rsid w:val="005F71D9"/>
    <w:rPr>
      <w:rFonts w:ascii="OpenSymbol" w:hAnsi="OpenSymbol"/>
    </w:rPr>
  </w:style>
  <w:style w:type="character" w:customStyle="1" w:styleId="WW8Num8z0">
    <w:name w:val="WW8Num8z0"/>
    <w:uiPriority w:val="99"/>
    <w:rsid w:val="005F71D9"/>
    <w:rPr>
      <w:rFonts w:ascii="Symbol" w:hAnsi="Symbol"/>
    </w:rPr>
  </w:style>
  <w:style w:type="character" w:customStyle="1" w:styleId="WW-Absatz-Standardschriftart111111111">
    <w:name w:val="WW-Absatz-Standardschriftart111111111"/>
    <w:uiPriority w:val="99"/>
    <w:rsid w:val="005F71D9"/>
  </w:style>
  <w:style w:type="character" w:customStyle="1" w:styleId="WW-Absatz-Standardschriftart1111111111">
    <w:name w:val="WW-Absatz-Standardschriftart1111111111"/>
    <w:uiPriority w:val="99"/>
    <w:rsid w:val="005F71D9"/>
  </w:style>
  <w:style w:type="character" w:customStyle="1" w:styleId="WW-Absatz-Standardschriftart11111111111">
    <w:name w:val="WW-Absatz-Standardschriftart11111111111"/>
    <w:uiPriority w:val="99"/>
    <w:rsid w:val="005F71D9"/>
  </w:style>
  <w:style w:type="character" w:customStyle="1" w:styleId="WW-Absatz-Standardschriftart111111111111">
    <w:name w:val="WW-Absatz-Standardschriftart111111111111"/>
    <w:uiPriority w:val="99"/>
    <w:rsid w:val="005F71D9"/>
  </w:style>
  <w:style w:type="character" w:customStyle="1" w:styleId="WW8Num8z1">
    <w:name w:val="WW8Num8z1"/>
    <w:uiPriority w:val="99"/>
    <w:rsid w:val="005F71D9"/>
    <w:rPr>
      <w:rFonts w:ascii="OpenSymbol" w:hAnsi="OpenSymbol"/>
    </w:rPr>
  </w:style>
  <w:style w:type="character" w:customStyle="1" w:styleId="WW-Absatz-Standardschriftart1111111111111">
    <w:name w:val="WW-Absatz-Standardschriftart1111111111111"/>
    <w:uiPriority w:val="99"/>
    <w:rsid w:val="005F71D9"/>
  </w:style>
  <w:style w:type="character" w:customStyle="1" w:styleId="WW8Num9z0">
    <w:name w:val="WW8Num9z0"/>
    <w:uiPriority w:val="99"/>
    <w:rsid w:val="005F71D9"/>
    <w:rPr>
      <w:rFonts w:ascii="Symbol" w:hAnsi="Symbol"/>
    </w:rPr>
  </w:style>
  <w:style w:type="character" w:customStyle="1" w:styleId="WW-Absatz-Standardschriftart11111111111111">
    <w:name w:val="WW-Absatz-Standardschriftart11111111111111"/>
    <w:uiPriority w:val="99"/>
    <w:rsid w:val="005F71D9"/>
  </w:style>
  <w:style w:type="character" w:customStyle="1" w:styleId="WW8Num2z0">
    <w:name w:val="WW8Num2z0"/>
    <w:uiPriority w:val="99"/>
    <w:rsid w:val="005F71D9"/>
    <w:rPr>
      <w:rFonts w:ascii="YuCiril Times" w:hAnsi="YuCiril Times"/>
      <w:sz w:val="28"/>
    </w:rPr>
  </w:style>
  <w:style w:type="character" w:customStyle="1" w:styleId="WW-Absatz-Standardschriftart111111111111111">
    <w:name w:val="WW-Absatz-Standardschriftart111111111111111"/>
    <w:uiPriority w:val="99"/>
    <w:rsid w:val="005F71D9"/>
  </w:style>
  <w:style w:type="character" w:customStyle="1" w:styleId="WW-Absatz-Standardschriftart1111111111111111">
    <w:name w:val="WW-Absatz-Standardschriftart1111111111111111"/>
    <w:uiPriority w:val="99"/>
    <w:rsid w:val="005F71D9"/>
  </w:style>
  <w:style w:type="character" w:customStyle="1" w:styleId="WW-Absatz-Standardschriftart11111111111111111">
    <w:name w:val="WW-Absatz-Standardschriftart11111111111111111"/>
    <w:uiPriority w:val="99"/>
    <w:rsid w:val="005F71D9"/>
  </w:style>
  <w:style w:type="character" w:customStyle="1" w:styleId="WW-Absatz-Standardschriftart111111111111111111">
    <w:name w:val="WW-Absatz-Standardschriftart111111111111111111"/>
    <w:uiPriority w:val="99"/>
    <w:rsid w:val="005F71D9"/>
  </w:style>
  <w:style w:type="character" w:customStyle="1" w:styleId="Podrazumevanifontpasusa1">
    <w:name w:val="Podrazumevani font pasusa1"/>
    <w:uiPriority w:val="99"/>
    <w:rsid w:val="005F71D9"/>
  </w:style>
  <w:style w:type="character" w:customStyle="1" w:styleId="WW-Absatz-Standardschriftart1111111111111111111">
    <w:name w:val="WW-Absatz-Standardschriftart1111111111111111111"/>
    <w:uiPriority w:val="99"/>
    <w:rsid w:val="005F71D9"/>
  </w:style>
  <w:style w:type="character" w:customStyle="1" w:styleId="WW-Absatz-Standardschriftart11111111111111111111">
    <w:name w:val="WW-Absatz-Standardschriftart11111111111111111111"/>
    <w:uiPriority w:val="99"/>
    <w:rsid w:val="005F71D9"/>
  </w:style>
  <w:style w:type="character" w:customStyle="1" w:styleId="WW-Absatz-Standardschriftart111111111111111111111">
    <w:name w:val="WW-Absatz-Standardschriftart111111111111111111111"/>
    <w:uiPriority w:val="99"/>
    <w:rsid w:val="005F71D9"/>
  </w:style>
  <w:style w:type="character" w:customStyle="1" w:styleId="WW-Absatz-Standardschriftart1111111111111111111111">
    <w:name w:val="WW-Absatz-Standardschriftart1111111111111111111111"/>
    <w:uiPriority w:val="99"/>
    <w:rsid w:val="005F71D9"/>
  </w:style>
  <w:style w:type="character" w:customStyle="1" w:styleId="WW-Absatz-Standardschriftart11111111111111111111111">
    <w:name w:val="WW-Absatz-Standardschriftart11111111111111111111111"/>
    <w:uiPriority w:val="99"/>
    <w:rsid w:val="005F71D9"/>
  </w:style>
  <w:style w:type="character" w:customStyle="1" w:styleId="WW-Absatz-Standardschriftart111111111111111111111111">
    <w:name w:val="WW-Absatz-Standardschriftart111111111111111111111111"/>
    <w:uiPriority w:val="99"/>
    <w:rsid w:val="005F71D9"/>
  </w:style>
  <w:style w:type="character" w:customStyle="1" w:styleId="WW-Absatz-Standardschriftart1111111111111111111111111">
    <w:name w:val="WW-Absatz-Standardschriftart1111111111111111111111111"/>
    <w:uiPriority w:val="99"/>
    <w:rsid w:val="005F71D9"/>
  </w:style>
  <w:style w:type="character" w:customStyle="1" w:styleId="WW-Absatz-Standardschriftart11111111111111111111111111">
    <w:name w:val="WW-Absatz-Standardschriftart11111111111111111111111111"/>
    <w:uiPriority w:val="99"/>
    <w:rsid w:val="005F71D9"/>
  </w:style>
  <w:style w:type="character" w:customStyle="1" w:styleId="WW-Absatz-Standardschriftart111111111111111111111111111">
    <w:name w:val="WW-Absatz-Standardschriftart111111111111111111111111111"/>
    <w:uiPriority w:val="99"/>
    <w:rsid w:val="005F71D9"/>
  </w:style>
  <w:style w:type="character" w:customStyle="1" w:styleId="WW-Absatz-Standardschriftart1111111111111111111111111111">
    <w:name w:val="WW-Absatz-Standardschriftart1111111111111111111111111111"/>
    <w:uiPriority w:val="99"/>
    <w:rsid w:val="005F71D9"/>
  </w:style>
  <w:style w:type="character" w:customStyle="1" w:styleId="WW8Num10z0">
    <w:name w:val="WW8Num10z0"/>
    <w:uiPriority w:val="99"/>
    <w:rsid w:val="005F71D9"/>
    <w:rPr>
      <w:rFonts w:ascii="Symbol" w:hAnsi="Symbol"/>
    </w:rPr>
  </w:style>
  <w:style w:type="character" w:customStyle="1" w:styleId="WW8Num10z1">
    <w:name w:val="WW8Num10z1"/>
    <w:uiPriority w:val="99"/>
    <w:rsid w:val="005F71D9"/>
    <w:rPr>
      <w:rFonts w:ascii="OpenSymbol" w:hAnsi="OpenSymbol"/>
    </w:rPr>
  </w:style>
  <w:style w:type="character" w:customStyle="1" w:styleId="WW-Absatz-Standardschriftart11111111111111111111111111111">
    <w:name w:val="WW-Absatz-Standardschriftart11111111111111111111111111111"/>
    <w:uiPriority w:val="99"/>
    <w:rsid w:val="005F71D9"/>
  </w:style>
  <w:style w:type="character" w:customStyle="1" w:styleId="WW-Absatz-Standardschriftart111111111111111111111111111111">
    <w:name w:val="WW-Absatz-Standardschriftart111111111111111111111111111111"/>
    <w:uiPriority w:val="99"/>
    <w:rsid w:val="005F71D9"/>
  </w:style>
  <w:style w:type="character" w:customStyle="1" w:styleId="WW-Absatz-Standardschriftart1111111111111111111111111111111">
    <w:name w:val="WW-Absatz-Standardschriftart1111111111111111111111111111111"/>
    <w:uiPriority w:val="99"/>
    <w:rsid w:val="005F71D9"/>
  </w:style>
  <w:style w:type="character" w:customStyle="1" w:styleId="WW-Absatz-Standardschriftart11111111111111111111111111111111">
    <w:name w:val="WW-Absatz-Standardschriftart11111111111111111111111111111111"/>
    <w:uiPriority w:val="99"/>
    <w:rsid w:val="005F71D9"/>
  </w:style>
  <w:style w:type="character" w:customStyle="1" w:styleId="WW-Absatz-Standardschriftart111111111111111111111111111111111">
    <w:name w:val="WW-Absatz-Standardschriftart111111111111111111111111111111111"/>
    <w:uiPriority w:val="99"/>
    <w:rsid w:val="005F71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5F71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5F71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5F71D9"/>
  </w:style>
  <w:style w:type="character" w:customStyle="1" w:styleId="WW8Num11z0">
    <w:name w:val="WW8Num11z0"/>
    <w:uiPriority w:val="99"/>
    <w:rsid w:val="005F71D9"/>
    <w:rPr>
      <w:rFonts w:ascii="YuCiril Times" w:hAnsi="YuCiril Times"/>
      <w:sz w:val="28"/>
    </w:rPr>
  </w:style>
  <w:style w:type="character" w:customStyle="1" w:styleId="WW8Num11z1">
    <w:name w:val="WW8Num11z1"/>
    <w:uiPriority w:val="99"/>
    <w:rsid w:val="005F71D9"/>
    <w:rPr>
      <w:rFonts w:ascii="YuCiril Times" w:hAnsi="YuCiril Times"/>
    </w:rPr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5F71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5F71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5F71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5F71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5F71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5F71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5F71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5F71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5F71D9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5F71D9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5F71D9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5F71D9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5F71D9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5F71D9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5F71D9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5F71D9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5F71D9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5F71D9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5F71D9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5F71D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5F71D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5F71D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5F71D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5F71D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5F71D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5F71D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5F71D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5F71D9"/>
  </w:style>
  <w:style w:type="character" w:customStyle="1" w:styleId="WW8Num6z2">
    <w:name w:val="WW8Num6z2"/>
    <w:uiPriority w:val="99"/>
    <w:rsid w:val="005F71D9"/>
    <w:rPr>
      <w:rFonts w:ascii="Times New Roman" w:hAnsi="Times New Roman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5F71D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5F71D9"/>
  </w:style>
  <w:style w:type="character" w:customStyle="1" w:styleId="WW8Num1z0">
    <w:name w:val="WW8Num1z0"/>
    <w:uiPriority w:val="99"/>
    <w:rsid w:val="005F71D9"/>
    <w:rPr>
      <w:rFonts w:ascii="YuCiril TimesCursiv" w:hAnsi="YuCiril TimesCursiv"/>
    </w:rPr>
  </w:style>
  <w:style w:type="character" w:customStyle="1" w:styleId="WW8Num1z1">
    <w:name w:val="WW8Num1z1"/>
    <w:uiPriority w:val="99"/>
    <w:rsid w:val="005F71D9"/>
    <w:rPr>
      <w:rFonts w:ascii="Courier New" w:hAnsi="Courier New"/>
    </w:rPr>
  </w:style>
  <w:style w:type="character" w:customStyle="1" w:styleId="WW8Num1z2">
    <w:name w:val="WW8Num1z2"/>
    <w:uiPriority w:val="99"/>
    <w:rsid w:val="005F71D9"/>
    <w:rPr>
      <w:rFonts w:ascii="Wingdings" w:hAnsi="Wingdings"/>
    </w:rPr>
  </w:style>
  <w:style w:type="character" w:customStyle="1" w:styleId="WW8Num1z3">
    <w:name w:val="WW8Num1z3"/>
    <w:uiPriority w:val="99"/>
    <w:rsid w:val="005F71D9"/>
    <w:rPr>
      <w:rFonts w:ascii="Symbol" w:hAnsi="Symbol"/>
    </w:rPr>
  </w:style>
  <w:style w:type="character" w:customStyle="1" w:styleId="WW8Num2z1">
    <w:name w:val="WW8Num2z1"/>
    <w:uiPriority w:val="99"/>
    <w:rsid w:val="005F71D9"/>
    <w:rPr>
      <w:rFonts w:ascii="Times New Roman" w:hAnsi="Times New Roman"/>
    </w:rPr>
  </w:style>
  <w:style w:type="character" w:customStyle="1" w:styleId="WW8Num4z1">
    <w:name w:val="WW8Num4z1"/>
    <w:uiPriority w:val="99"/>
    <w:rsid w:val="005F71D9"/>
    <w:rPr>
      <w:rFonts w:ascii="Courier New" w:hAnsi="Courier New"/>
    </w:rPr>
  </w:style>
  <w:style w:type="character" w:customStyle="1" w:styleId="WW8Num4z3">
    <w:name w:val="WW8Num4z3"/>
    <w:uiPriority w:val="99"/>
    <w:rsid w:val="005F71D9"/>
    <w:rPr>
      <w:rFonts w:ascii="Symbol" w:hAnsi="Symbol"/>
    </w:rPr>
  </w:style>
  <w:style w:type="character" w:customStyle="1" w:styleId="WW8Num11z2">
    <w:name w:val="WW8Num11z2"/>
    <w:uiPriority w:val="99"/>
    <w:rsid w:val="005F71D9"/>
    <w:rPr>
      <w:rFonts w:ascii="Times New Roman" w:hAnsi="Times New Roman"/>
    </w:rPr>
  </w:style>
  <w:style w:type="character" w:customStyle="1" w:styleId="WW8Num12z0">
    <w:name w:val="WW8Num12z0"/>
    <w:uiPriority w:val="99"/>
    <w:rsid w:val="005F71D9"/>
    <w:rPr>
      <w:sz w:val="32"/>
    </w:rPr>
  </w:style>
  <w:style w:type="character" w:customStyle="1" w:styleId="WW8Num13z2">
    <w:name w:val="WW8Num13z2"/>
    <w:uiPriority w:val="99"/>
    <w:rsid w:val="005F71D9"/>
    <w:rPr>
      <w:rFonts w:ascii="Times New Roman" w:hAnsi="Times New Roman"/>
    </w:rPr>
  </w:style>
  <w:style w:type="character" w:customStyle="1" w:styleId="WW-DefaultParagraphFont">
    <w:name w:val="WW-Default Paragraph Font"/>
    <w:uiPriority w:val="99"/>
    <w:rsid w:val="005F71D9"/>
  </w:style>
  <w:style w:type="character" w:customStyle="1" w:styleId="a">
    <w:name w:val="Ознаке за набрајање"/>
    <w:uiPriority w:val="99"/>
    <w:rsid w:val="005F71D9"/>
    <w:rPr>
      <w:rFonts w:ascii="OpenSymbol" w:hAnsi="OpenSymbol"/>
    </w:rPr>
  </w:style>
  <w:style w:type="character" w:customStyle="1" w:styleId="a0">
    <w:name w:val="Симболи за нумерисање"/>
    <w:uiPriority w:val="99"/>
    <w:rsid w:val="005F71D9"/>
  </w:style>
  <w:style w:type="paragraph" w:customStyle="1" w:styleId="a1">
    <w:name w:val="Заглавље"/>
    <w:basedOn w:val="Normal"/>
    <w:next w:val="BodyText"/>
    <w:uiPriority w:val="99"/>
    <w:rsid w:val="005F71D9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val="en-GB" w:eastAsia="ar-SA"/>
    </w:rPr>
  </w:style>
  <w:style w:type="paragraph" w:styleId="BodyText">
    <w:name w:val="Body Text"/>
    <w:basedOn w:val="Normal"/>
    <w:link w:val="BodyTextChar"/>
    <w:uiPriority w:val="99"/>
    <w:rsid w:val="005F71D9"/>
    <w:pPr>
      <w:suppressAutoHyphens/>
    </w:pPr>
    <w:rPr>
      <w:rFonts w:ascii="YuCiril Times" w:hAnsi="YuCiril Times"/>
      <w:sz w:val="28"/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F71D9"/>
    <w:rPr>
      <w:rFonts w:ascii="YuCiril Times" w:hAnsi="YuCiril Times" w:cs="Times New Roman"/>
      <w:sz w:val="24"/>
      <w:szCs w:val="24"/>
      <w:lang w:val="en-US" w:eastAsia="ar-SA" w:bidi="ar-SA"/>
    </w:rPr>
  </w:style>
  <w:style w:type="paragraph" w:styleId="List">
    <w:name w:val="List"/>
    <w:basedOn w:val="BodyText"/>
    <w:uiPriority w:val="99"/>
    <w:rsid w:val="005F71D9"/>
    <w:rPr>
      <w:rFonts w:cs="Tahoma"/>
    </w:rPr>
  </w:style>
  <w:style w:type="paragraph" w:customStyle="1" w:styleId="11">
    <w:name w:val="Наслов1"/>
    <w:basedOn w:val="Normal"/>
    <w:uiPriority w:val="99"/>
    <w:rsid w:val="005F71D9"/>
    <w:pPr>
      <w:suppressLineNumbers/>
      <w:suppressAutoHyphens/>
      <w:spacing w:before="120" w:after="120"/>
    </w:pPr>
    <w:rPr>
      <w:rFonts w:ascii="YuCiril Times" w:hAnsi="YuCiril Times" w:cs="Tahoma"/>
      <w:i/>
      <w:iCs/>
      <w:lang w:val="en-GB" w:eastAsia="ar-SA"/>
    </w:rPr>
  </w:style>
  <w:style w:type="paragraph" w:customStyle="1" w:styleId="a2">
    <w:name w:val="Индекс"/>
    <w:basedOn w:val="Normal"/>
    <w:uiPriority w:val="99"/>
    <w:rsid w:val="005F71D9"/>
    <w:pPr>
      <w:suppressLineNumbers/>
      <w:suppressAutoHyphens/>
    </w:pPr>
    <w:rPr>
      <w:rFonts w:ascii="YuCiril Times" w:hAnsi="YuCiril Times" w:cs="Tahoma"/>
      <w:lang w:val="en-GB"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5F71D9"/>
    <w:pPr>
      <w:suppressAutoHyphens/>
      <w:jc w:val="center"/>
    </w:pPr>
    <w:rPr>
      <w:rFonts w:ascii="YuCiril Times" w:hAnsi="YuCiril Times"/>
      <w:b/>
      <w:bCs/>
      <w:i/>
      <w:iCs/>
      <w:sz w:val="32"/>
      <w:lang w:val="en-US"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5F71D9"/>
    <w:rPr>
      <w:rFonts w:ascii="YuCiril Times" w:hAnsi="YuCiril Times" w:cs="Times New Roman"/>
      <w:b/>
      <w:bCs/>
      <w:i/>
      <w:iCs/>
      <w:sz w:val="24"/>
      <w:szCs w:val="24"/>
      <w:lang w:val="en-US" w:eastAsia="ar-SA" w:bidi="ar-SA"/>
    </w:rPr>
  </w:style>
  <w:style w:type="paragraph" w:styleId="Subtitle">
    <w:name w:val="Subtitle"/>
    <w:basedOn w:val="a1"/>
    <w:next w:val="BodyText"/>
    <w:link w:val="SubtitleChar"/>
    <w:uiPriority w:val="99"/>
    <w:qFormat/>
    <w:rsid w:val="005F71D9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F71D9"/>
    <w:rPr>
      <w:rFonts w:ascii="Arial" w:hAnsi="Arial" w:cs="Tahoma"/>
      <w:i/>
      <w:iCs/>
      <w:sz w:val="28"/>
      <w:szCs w:val="28"/>
      <w:lang w:val="en-GB"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5F71D9"/>
    <w:pPr>
      <w:suppressAutoHyphens/>
      <w:ind w:left="374"/>
      <w:jc w:val="both"/>
    </w:pPr>
    <w:rPr>
      <w:rFonts w:ascii="YuCiril Times" w:hAnsi="YuCiril Times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F71D9"/>
    <w:rPr>
      <w:rFonts w:ascii="YuCiril Times" w:hAnsi="YuCiril Times" w:cs="Times New Roman"/>
      <w:sz w:val="24"/>
      <w:szCs w:val="24"/>
      <w:lang w:val="en-US"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5F71D9"/>
    <w:pPr>
      <w:suppressAutoHyphens/>
      <w:ind w:left="1080"/>
      <w:jc w:val="both"/>
    </w:pPr>
    <w:rPr>
      <w:rFonts w:ascii="YuCiril Times" w:hAnsi="YuCiril Times"/>
      <w:sz w:val="28"/>
      <w:lang w:val="en-US"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F71D9"/>
    <w:rPr>
      <w:rFonts w:ascii="YuCiril Times" w:hAnsi="YuCiril Times" w:cs="Times New Roman"/>
      <w:sz w:val="24"/>
      <w:szCs w:val="24"/>
      <w:lang w:val="en-US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5F71D9"/>
    <w:pPr>
      <w:suppressAutoHyphens/>
      <w:ind w:left="2244" w:hanging="264"/>
      <w:jc w:val="both"/>
    </w:pPr>
    <w:rPr>
      <w:rFonts w:ascii="YuCiril Times" w:hAnsi="YuCiril Times"/>
      <w:sz w:val="28"/>
      <w:lang w:val="en-US"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F71D9"/>
    <w:rPr>
      <w:rFonts w:ascii="YuCiril Times" w:hAnsi="YuCiril Times" w:cs="Times New Roman"/>
      <w:sz w:val="24"/>
      <w:szCs w:val="24"/>
      <w:lang w:val="en-US" w:eastAsia="ar-SA" w:bidi="ar-SA"/>
    </w:rPr>
  </w:style>
  <w:style w:type="paragraph" w:styleId="BodyText2">
    <w:name w:val="Body Text 2"/>
    <w:basedOn w:val="Normal"/>
    <w:link w:val="BodyText2Char"/>
    <w:uiPriority w:val="99"/>
    <w:rsid w:val="005F71D9"/>
    <w:pPr>
      <w:suppressAutoHyphens/>
      <w:jc w:val="both"/>
    </w:pPr>
    <w:rPr>
      <w:rFonts w:ascii="YuCiril Times" w:hAnsi="YuCiril Times"/>
      <w:sz w:val="28"/>
      <w:lang w:val="en-US" w:eastAsia="ar-S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F71D9"/>
    <w:rPr>
      <w:rFonts w:ascii="YuCiril Times" w:hAnsi="YuCiril Times" w:cs="Times New Roman"/>
      <w:sz w:val="24"/>
      <w:szCs w:val="24"/>
      <w:lang w:val="en-US" w:eastAsia="ar-SA" w:bidi="ar-SA"/>
    </w:rPr>
  </w:style>
  <w:style w:type="paragraph" w:styleId="BodyText3">
    <w:name w:val="Body Text 3"/>
    <w:basedOn w:val="Normal"/>
    <w:link w:val="BodyText3Char"/>
    <w:uiPriority w:val="99"/>
    <w:rsid w:val="005F71D9"/>
    <w:pPr>
      <w:suppressAutoHyphens/>
      <w:jc w:val="both"/>
    </w:pPr>
    <w:rPr>
      <w:rFonts w:ascii="YuCiril Times" w:hAnsi="YuCiril Times"/>
      <w:i/>
      <w:iCs/>
      <w:sz w:val="32"/>
      <w:lang w:val="en-GB" w:eastAsia="ar-SA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F71D9"/>
    <w:rPr>
      <w:rFonts w:ascii="YuCiril Times" w:hAnsi="YuCiril Times" w:cs="Times New Roman"/>
      <w:i/>
      <w:iCs/>
      <w:sz w:val="24"/>
      <w:szCs w:val="24"/>
      <w:lang w:val="en-GB" w:eastAsia="ar-SA" w:bidi="ar-SA"/>
    </w:rPr>
  </w:style>
  <w:style w:type="paragraph" w:customStyle="1" w:styleId="a3">
    <w:name w:val="Садржај табеле"/>
    <w:basedOn w:val="Normal"/>
    <w:uiPriority w:val="99"/>
    <w:rsid w:val="005F71D9"/>
    <w:pPr>
      <w:suppressLineNumbers/>
      <w:suppressAutoHyphens/>
    </w:pPr>
    <w:rPr>
      <w:rFonts w:ascii="YuCiril Times" w:hAnsi="YuCiril Times"/>
      <w:lang w:val="en-GB" w:eastAsia="ar-SA"/>
    </w:rPr>
  </w:style>
  <w:style w:type="paragraph" w:customStyle="1" w:styleId="a4">
    <w:name w:val="Заглавље табеле"/>
    <w:basedOn w:val="a3"/>
    <w:uiPriority w:val="99"/>
    <w:rsid w:val="005F71D9"/>
    <w:pPr>
      <w:jc w:val="center"/>
    </w:pPr>
    <w:rPr>
      <w:b/>
      <w:bCs/>
    </w:rPr>
  </w:style>
  <w:style w:type="paragraph" w:customStyle="1" w:styleId="a5">
    <w:name w:val="Садржај оквира"/>
    <w:basedOn w:val="BodyText"/>
    <w:uiPriority w:val="99"/>
    <w:rsid w:val="005F71D9"/>
  </w:style>
  <w:style w:type="paragraph" w:customStyle="1" w:styleId="10">
    <w:name w:val="Наслов 10"/>
    <w:basedOn w:val="a1"/>
    <w:next w:val="BodyText"/>
    <w:uiPriority w:val="99"/>
    <w:rsid w:val="005F71D9"/>
    <w:pPr>
      <w:numPr>
        <w:numId w:val="6"/>
      </w:numPr>
    </w:pPr>
    <w:rPr>
      <w:b/>
      <w:bCs/>
      <w:sz w:val="21"/>
      <w:szCs w:val="21"/>
    </w:rPr>
  </w:style>
  <w:style w:type="character" w:customStyle="1" w:styleId="FontStyle14">
    <w:name w:val="Font Style14"/>
    <w:uiPriority w:val="99"/>
    <w:rsid w:val="005F71D9"/>
    <w:rPr>
      <w:rFonts w:ascii="Times New Roman" w:hAnsi="Times New Roman"/>
      <w:i/>
      <w:sz w:val="16"/>
    </w:rPr>
  </w:style>
  <w:style w:type="paragraph" w:customStyle="1" w:styleId="ListParagraph1">
    <w:name w:val="List Paragraph1"/>
    <w:basedOn w:val="Normal"/>
    <w:uiPriority w:val="99"/>
    <w:rsid w:val="005F71D9"/>
    <w:pPr>
      <w:suppressAutoHyphens/>
      <w:ind w:left="708"/>
    </w:pPr>
    <w:rPr>
      <w:rFonts w:ascii="YuCiril Times" w:hAnsi="YuCiril Times"/>
      <w:lang w:val="en-GB" w:eastAsia="ar-SA"/>
    </w:rPr>
  </w:style>
  <w:style w:type="paragraph" w:customStyle="1" w:styleId="NoSpacing1">
    <w:name w:val="No Spacing1"/>
    <w:uiPriority w:val="99"/>
    <w:rsid w:val="005F71D9"/>
    <w:rPr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rsid w:val="00E92460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A5571D"/>
    <w:rPr>
      <w:rFonts w:cs="Times New Roman"/>
      <w:color w:val="954F72"/>
      <w:u w:val="single"/>
    </w:rPr>
  </w:style>
  <w:style w:type="table" w:styleId="TableGrid1">
    <w:name w:val="Table Grid 1"/>
    <w:basedOn w:val="TableNormal"/>
    <w:uiPriority w:val="99"/>
    <w:locked/>
    <w:rsid w:val="00C977D6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79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7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7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7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7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7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7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7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7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7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7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7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7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7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7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7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7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7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7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7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7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7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7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7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@rmamuzic.rs" TargetMode="External"/><Relationship Id="rId13" Type="http://schemas.openxmlformats.org/officeDocument/2006/relationships/hyperlink" Target="mailto:ljiljana.kosutic@rmamuzic.rs" TargetMode="External"/><Relationship Id="rId18" Type="http://schemas.openxmlformats.org/officeDocument/2006/relationships/hyperlink" Target="http://rmamuzic.rs/rs/dokumenti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mailto:direktor@rmamuzic.rs" TargetMode="External"/><Relationship Id="rId17" Type="http://schemas.openxmlformats.org/officeDocument/2006/relationships/hyperlink" Target="http://rmamuzic.rs/rs/dokumenti" TargetMode="External"/><Relationship Id="rId2" Type="http://schemas.openxmlformats.org/officeDocument/2006/relationships/styles" Target="styles.xml"/><Relationship Id="rId16" Type="http://schemas.openxmlformats.org/officeDocument/2006/relationships/hyperlink" Target="http://rmamuzic.rs/rs/dokumenti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mamuzic.rs/rs/dokumentacija-propisi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rmamuzic.rs/rs/dokument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mamuzic.rs/rs/dokumentacija-propisi" TargetMode="External"/><Relationship Id="rId19" Type="http://schemas.openxmlformats.org/officeDocument/2006/relationships/hyperlink" Target="http://rmamuzic.rs/rs/dokumen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@rmamuzic.rs" TargetMode="External"/><Relationship Id="rId14" Type="http://schemas.openxmlformats.org/officeDocument/2006/relationships/hyperlink" Target="mailto:sekretar@rmamuzic.rs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369</TotalTime>
  <Pages>19</Pages>
  <Words>5796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savic</dc:creator>
  <cp:keywords/>
  <dc:description/>
  <cp:lastModifiedBy>Galerija Mamuzic</cp:lastModifiedBy>
  <cp:revision>10</cp:revision>
  <dcterms:created xsi:type="dcterms:W3CDTF">2022-02-20T15:25:00Z</dcterms:created>
  <dcterms:modified xsi:type="dcterms:W3CDTF">2022-03-25T13:38:00Z</dcterms:modified>
</cp:coreProperties>
</file>